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附件材料：</w:t>
      </w:r>
    </w:p>
    <w:p>
      <w:pPr>
        <w:rPr>
          <w:rFonts w:hint="eastAsia" w:ascii="宋体" w:hAnsi="宋体"/>
          <w:b/>
          <w:sz w:val="48"/>
          <w:szCs w:val="48"/>
        </w:rPr>
      </w:pPr>
    </w:p>
    <w:p>
      <w:pPr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增城区</w:t>
      </w:r>
      <w:r>
        <w:rPr>
          <w:rFonts w:hint="eastAsia" w:ascii="宋体" w:hAnsi="宋体"/>
          <w:b/>
          <w:sz w:val="44"/>
          <w:szCs w:val="44"/>
        </w:rPr>
        <w:t>新兴产业发展引导基金申报材料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（具体要求）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封面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申请书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相关附件材料</w:t>
      </w:r>
    </w:p>
    <w:p>
      <w:pPr>
        <w:spacing w:line="500" w:lineRule="exact"/>
        <w:ind w:left="135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left="1350"/>
        <w:rPr>
          <w:rFonts w:ascii="宋体" w:hAnsi="宋体"/>
          <w:sz w:val="32"/>
          <w:szCs w:val="32"/>
        </w:rPr>
      </w:pPr>
    </w:p>
    <w:p>
      <w:pPr>
        <w:spacing w:line="500" w:lineRule="exact"/>
        <w:ind w:left="135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color w:val="FF0000"/>
          <w:sz w:val="32"/>
          <w:szCs w:val="32"/>
        </w:rPr>
        <w:t>（注：需加盖公章的地方已标明并</w:t>
      </w:r>
      <w:r>
        <w:rPr>
          <w:rFonts w:hint="eastAsia" w:ascii="宋体" w:hAnsi="宋体"/>
          <w:b/>
          <w:color w:val="FF0000"/>
          <w:sz w:val="32"/>
          <w:szCs w:val="32"/>
        </w:rPr>
        <w:t>加粗</w:t>
      </w:r>
      <w:r>
        <w:rPr>
          <w:rFonts w:hint="eastAsia" w:ascii="宋体" w:hAnsi="宋体"/>
          <w:color w:val="FF0000"/>
          <w:sz w:val="32"/>
          <w:szCs w:val="32"/>
        </w:rPr>
        <w:t>，请各机构注意。）</w:t>
      </w: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（封面）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增城区新兴产业发展</w:t>
      </w:r>
      <w:r>
        <w:rPr>
          <w:rFonts w:hint="eastAsia" w:ascii="宋体" w:hAnsi="宋体"/>
          <w:b/>
          <w:sz w:val="44"/>
          <w:szCs w:val="44"/>
        </w:rPr>
        <w:t>引导基金申报材料</w:t>
      </w: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（需加盖公章）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00" w:lineRule="exact"/>
        <w:ind w:firstLine="1564" w:firstLineChars="487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申请机构：</w:t>
      </w:r>
    </w:p>
    <w:p>
      <w:pPr>
        <w:spacing w:line="500" w:lineRule="exact"/>
        <w:ind w:firstLine="1564" w:firstLineChars="487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申请时间</w:t>
      </w:r>
      <w:r>
        <w:rPr>
          <w:rFonts w:ascii="宋体" w:hAnsi="宋体"/>
          <w:b/>
          <w:sz w:val="32"/>
          <w:szCs w:val="32"/>
        </w:rPr>
        <w:t>：</w:t>
      </w:r>
    </w:p>
    <w:p>
      <w:pPr>
        <w:spacing w:line="500" w:lineRule="exact"/>
        <w:ind w:firstLine="1564" w:firstLineChars="487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联系人：</w:t>
      </w:r>
    </w:p>
    <w:p>
      <w:pPr>
        <w:spacing w:line="500" w:lineRule="exact"/>
        <w:ind w:firstLine="1564" w:firstLineChars="487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</w:t>
      </w:r>
    </w:p>
    <w:p>
      <w:pPr>
        <w:spacing w:line="500" w:lineRule="exact"/>
        <w:ind w:firstLine="1564" w:firstLineChars="487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联系地址：</w:t>
      </w: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Times New Roman" w:hAnsi="宋体"/>
          <w:b/>
          <w:sz w:val="32"/>
          <w:szCs w:val="32"/>
        </w:rPr>
      </w:pPr>
    </w:p>
    <w:p>
      <w:pPr>
        <w:jc w:val="center"/>
        <w:rPr>
          <w:rFonts w:ascii="Times New Roman" w:hAnsi="宋体"/>
          <w:b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hint="eastAsia" w:ascii="Times New Roman" w:hAnsi="宋体"/>
          <w:b/>
          <w:sz w:val="36"/>
          <w:szCs w:val="32"/>
        </w:rPr>
        <w:t>申请材料真实性声明</w:t>
      </w:r>
    </w:p>
    <w:p>
      <w:pPr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 xml:space="preserve">     </w:t>
      </w:r>
    </w:p>
    <w:p>
      <w:pPr>
        <w:ind w:firstLine="604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本企业在此郑重承诺：本企业提供的项目材料真实可靠，无任何虚假成份，对所报项目资料的真实性负责并承担相应的责任。</w:t>
      </w:r>
      <w:r>
        <w:rPr>
          <w:rFonts w:eastAsia="仿宋" w:cs="Calibri"/>
          <w:sz w:val="32"/>
          <w:szCs w:val="32"/>
        </w:rPr>
        <w:t>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特此承诺！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5063" w:firstLineChars="1644"/>
        <w:rPr>
          <w:rFonts w:ascii="仿宋" w:hAnsi="仿宋" w:eastAsia="仿宋"/>
          <w:b/>
          <w:sz w:val="32"/>
          <w:szCs w:val="32"/>
        </w:rPr>
      </w:pPr>
    </w:p>
    <w:p>
      <w:pPr>
        <w:ind w:firstLine="5063" w:firstLineChars="1644"/>
        <w:rPr>
          <w:rFonts w:ascii="仿宋" w:hAnsi="仿宋" w:eastAsia="仿宋"/>
          <w:b/>
          <w:sz w:val="32"/>
          <w:szCs w:val="32"/>
        </w:rPr>
      </w:pPr>
    </w:p>
    <w:p>
      <w:pPr>
        <w:wordWrap w:val="0"/>
        <w:ind w:right="308" w:firstLine="5676" w:firstLineChars="1843"/>
        <w:jc w:val="righ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单位盖章</w:t>
      </w:r>
    </w:p>
    <w:p>
      <w:pPr>
        <w:wordWrap/>
        <w:ind w:right="308" w:firstLine="5676" w:firstLineChars="1843"/>
        <w:jc w:val="righ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法定代表人签章</w:t>
      </w:r>
    </w:p>
    <w:p>
      <w:pPr>
        <w:ind w:firstLine="5676" w:firstLineChars="1843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Times New Roman" w:hAnsi="Times New Roman"/>
          <w:b/>
          <w:sz w:val="32"/>
          <w:szCs w:val="32"/>
        </w:rPr>
      </w:pPr>
    </w:p>
    <w:p>
      <w:pPr>
        <w:rPr>
          <w:rFonts w:hint="eastAsia" w:ascii="Times New Roman" w:hAnsi="Times New Roman"/>
          <w:b/>
          <w:sz w:val="32"/>
          <w:szCs w:val="32"/>
        </w:rPr>
      </w:pPr>
    </w:p>
    <w:p>
      <w:pPr>
        <w:rPr>
          <w:rFonts w:hint="eastAsia" w:ascii="Times New Roman" w:hAnsi="Times New Roman"/>
          <w:b/>
          <w:sz w:val="32"/>
          <w:szCs w:val="32"/>
        </w:rPr>
      </w:pPr>
    </w:p>
    <w:p>
      <w:pPr>
        <w:rPr>
          <w:rFonts w:hint="eastAsia" w:ascii="Times New Roman" w:hAnsi="Times New Roman"/>
          <w:b/>
          <w:sz w:val="32"/>
          <w:szCs w:val="32"/>
        </w:rPr>
      </w:pPr>
    </w:p>
    <w:p>
      <w:pPr>
        <w:rPr>
          <w:rFonts w:hint="eastAsia" w:ascii="Times New Roman" w:hAnsi="Times New Roman"/>
          <w:b/>
          <w:sz w:val="32"/>
          <w:szCs w:val="32"/>
        </w:rPr>
      </w:pPr>
    </w:p>
    <w:p>
      <w:pPr>
        <w:rPr>
          <w:rFonts w:hint="eastAsia"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>（申请书）</w:t>
      </w:r>
    </w:p>
    <w:p>
      <w:pPr>
        <w:jc w:val="center"/>
        <w:rPr>
          <w:rFonts w:ascii="Times New Roman" w:hAnsi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宋体"/>
          <w:b/>
          <w:sz w:val="44"/>
          <w:szCs w:val="44"/>
          <w:lang w:eastAsia="zh-CN"/>
        </w:rPr>
        <w:t>增城区新兴产业发展</w:t>
      </w:r>
      <w:r>
        <w:rPr>
          <w:rFonts w:hint="eastAsia" w:ascii="Times New Roman" w:hAnsi="宋体"/>
          <w:b/>
          <w:sz w:val="44"/>
          <w:szCs w:val="44"/>
        </w:rPr>
        <w:t>引导基金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宋体"/>
          <w:b/>
          <w:sz w:val="44"/>
          <w:szCs w:val="44"/>
        </w:rPr>
        <w:t>合作机构申请书</w:t>
      </w:r>
    </w:p>
    <w:p>
      <w:pPr>
        <w:rPr>
          <w:rFonts w:ascii="Times New Roman" w:hAnsi="Times New Roman"/>
          <w:b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广州南粤基金集团有限公司</w:t>
      </w:r>
      <w:r>
        <w:rPr>
          <w:rFonts w:asci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5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根据《2018年增城区新兴产业发展引导基金申报指南》，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为吸引国内外优质投资企业在广州市增城区集聚，充分发挥产业投资对培育和发展新兴产业，促进产业转型升级的支撑作用</w:t>
      </w:r>
      <w:r>
        <w:rPr>
          <w:rFonts w:hint="eastAsia" w:ascii="Times New Roman" w:eastAsia="仿宋_GB2312"/>
          <w:sz w:val="32"/>
          <w:szCs w:val="32"/>
          <w:lang w:eastAsia="zh-CN"/>
        </w:rPr>
        <w:t>，增城区拟向社会征集合作机构，与增城区新兴产业发展引导基金合作在增城区设立投资机构。</w:t>
      </w:r>
    </w:p>
    <w:p>
      <w:pPr>
        <w:spacing w:line="560" w:lineRule="exact"/>
        <w:ind w:firstLine="645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本单位有在增城区发展新兴产业投资的愿景，并充分理解增城区新兴产业发展引导基金的意义，愿意与引导基金一起完善和活跃增城区的新兴产业投资环境，引导社会资金投入增城区新兴产业事业，促进新兴产业发展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鉴于</w:t>
      </w:r>
      <w:r>
        <w:rPr>
          <w:rFonts w:hint="eastAsia" w:ascii="Times New Roman" w:eastAsia="仿宋_GB2312"/>
          <w:sz w:val="32"/>
          <w:szCs w:val="32"/>
          <w:lang w:eastAsia="zh-CN"/>
        </w:rPr>
        <w:t>增城区</w:t>
      </w:r>
      <w:r>
        <w:rPr>
          <w:rFonts w:hint="eastAsia" w:ascii="Times New Roman" w:eastAsia="仿宋_GB2312"/>
          <w:sz w:val="32"/>
          <w:szCs w:val="32"/>
        </w:rPr>
        <w:t>与</w:t>
      </w:r>
      <w:r>
        <w:rPr>
          <w:rFonts w:hint="eastAsia" w:ascii="Times New Roman" w:eastAsia="仿宋_GB2312"/>
          <w:sz w:val="32"/>
          <w:szCs w:val="32"/>
          <w:lang w:eastAsia="zh-CN"/>
        </w:rPr>
        <w:t>本单位</w:t>
      </w:r>
      <w:r>
        <w:rPr>
          <w:rFonts w:hint="eastAsia" w:ascii="Times New Roman" w:eastAsia="仿宋_GB2312"/>
          <w:sz w:val="32"/>
          <w:szCs w:val="32"/>
        </w:rPr>
        <w:t>有共同的愿景与需求</w:t>
      </w:r>
      <w:r>
        <w:rPr>
          <w:rFonts w:ascii="Times New Roman" w:eastAsia="仿宋_GB2312"/>
          <w:sz w:val="32"/>
          <w:szCs w:val="32"/>
        </w:rPr>
        <w:t>，本单位拟申请</w:t>
      </w:r>
      <w:r>
        <w:rPr>
          <w:rFonts w:hint="eastAsia" w:ascii="Times New Roman" w:eastAsia="仿宋_GB2312"/>
          <w:sz w:val="32"/>
          <w:szCs w:val="32"/>
          <w:lang w:eastAsia="zh-CN"/>
        </w:rPr>
        <w:t>与增城区新兴产业发展</w:t>
      </w:r>
      <w:r>
        <w:rPr>
          <w:rFonts w:ascii="Times New Roman" w:eastAsia="仿宋_GB2312"/>
          <w:sz w:val="32"/>
          <w:szCs w:val="32"/>
        </w:rPr>
        <w:t>引导基金合作</w:t>
      </w:r>
      <w:r>
        <w:rPr>
          <w:rFonts w:hint="eastAsia" w:ascii="Times New Roman" w:eastAsia="仿宋_GB2312"/>
          <w:sz w:val="32"/>
          <w:szCs w:val="32"/>
          <w:lang w:eastAsia="zh-CN"/>
        </w:rPr>
        <w:t>设立子基金</w:t>
      </w:r>
      <w:r>
        <w:rPr>
          <w:rFonts w:ascii="Times New Roman" w:eastAsia="仿宋_GB2312"/>
          <w:sz w:val="32"/>
          <w:szCs w:val="32"/>
        </w:rPr>
        <w:t>。现</w:t>
      </w:r>
      <w:r>
        <w:rPr>
          <w:rFonts w:hint="eastAsia" w:ascii="Times New Roman" w:eastAsia="仿宋_GB2312"/>
          <w:sz w:val="32"/>
          <w:szCs w:val="32"/>
        </w:rPr>
        <w:t>提交</w:t>
      </w:r>
      <w:r>
        <w:rPr>
          <w:rFonts w:ascii="Times New Roman" w:eastAsia="仿宋_GB2312"/>
          <w:sz w:val="32"/>
          <w:szCs w:val="32"/>
        </w:rPr>
        <w:t>相关申请材料，请审阅。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  <w:szCs w:val="32"/>
        </w:rPr>
        <w:t>附件：</w:t>
      </w:r>
      <w:r>
        <w:rPr>
          <w:rFonts w:ascii="Times New Roman" w:hAnsi="Times New Roman" w:eastAsia="仿宋_GB2312"/>
          <w:sz w:val="32"/>
        </w:rPr>
        <w:t xml:space="preserve">1. </w:t>
      </w:r>
      <w:r>
        <w:rPr>
          <w:rFonts w:ascii="Times New Roman" w:eastAsia="仿宋_GB2312"/>
          <w:sz w:val="32"/>
        </w:rPr>
        <w:t>申请机构登记表</w:t>
      </w:r>
      <w:r>
        <w:rPr>
          <w:rFonts w:hint="eastAsia" w:ascii="Times New Roman" w:eastAsia="仿宋_GB2312"/>
          <w:sz w:val="32"/>
        </w:rPr>
        <w:t>；</w:t>
      </w:r>
    </w:p>
    <w:p>
      <w:pPr>
        <w:spacing w:line="560" w:lineRule="exact"/>
        <w:ind w:firstLine="924" w:firstLineChars="3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</w:t>
      </w:r>
      <w:r>
        <w:rPr>
          <w:rFonts w:ascii="Times New Roman" w:hAnsi="Times New Roman" w:eastAsia="仿宋_GB2312"/>
          <w:sz w:val="32"/>
        </w:rPr>
        <w:t>.</w:t>
      </w:r>
      <w:r>
        <w:rPr>
          <w:rFonts w:hint="eastAsia" w:ascii="Times New Roman" w:hAnsi="Times New Roman" w:eastAsia="仿宋_GB2312"/>
          <w:sz w:val="32"/>
        </w:rPr>
        <w:t xml:space="preserve"> 申请机构简介；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3. 子</w:t>
      </w:r>
      <w:r>
        <w:rPr>
          <w:rFonts w:ascii="Times New Roman" w:hAnsi="Times New Roman" w:eastAsia="仿宋_GB2312"/>
          <w:sz w:val="32"/>
        </w:rPr>
        <w:t>基金</w:t>
      </w:r>
      <w:r>
        <w:rPr>
          <w:rFonts w:hint="eastAsia" w:ascii="Times New Roman" w:hAnsi="Times New Roman" w:eastAsia="仿宋_GB2312"/>
          <w:sz w:val="32"/>
        </w:rPr>
        <w:t>设立方案；</w:t>
      </w:r>
    </w:p>
    <w:p>
      <w:pPr>
        <w:spacing w:line="560" w:lineRule="exact"/>
        <w:ind w:firstLine="924" w:firstLineChars="3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4</w:t>
      </w:r>
      <w:r>
        <w:rPr>
          <w:rFonts w:ascii="Times New Roman" w:hAnsi="Times New Roman" w:eastAsia="仿宋_GB2312"/>
          <w:sz w:val="32"/>
        </w:rPr>
        <w:t xml:space="preserve">. </w:t>
      </w:r>
      <w:r>
        <w:rPr>
          <w:rFonts w:hint="eastAsia" w:ascii="Times New Roman" w:hAnsi="Times New Roman" w:eastAsia="仿宋_GB2312"/>
          <w:sz w:val="32"/>
        </w:rPr>
        <w:t>储备投资项目</w:t>
      </w:r>
      <w:r>
        <w:rPr>
          <w:rFonts w:ascii="Times New Roman" w:hAnsi="Times New Roman" w:eastAsia="仿宋_GB2312"/>
          <w:sz w:val="32"/>
        </w:rPr>
        <w:t>列表</w:t>
      </w:r>
      <w:r>
        <w:rPr>
          <w:rFonts w:hint="eastAsia" w:ascii="Times New Roman" w:hAnsi="Times New Roman" w:eastAsia="仿宋_GB2312"/>
          <w:sz w:val="32"/>
        </w:rPr>
        <w:t>；</w:t>
      </w:r>
    </w:p>
    <w:p>
      <w:pPr>
        <w:spacing w:line="560" w:lineRule="exact"/>
        <w:ind w:firstLine="924" w:firstLineChars="300"/>
        <w:rPr>
          <w:rFonts w:hint="eastAsia" w:ascii="Times New Roman" w:hAnsi="Times New Roman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</w:rPr>
        <w:t>. 申请机构投资业绩相关证明材料</w:t>
      </w:r>
      <w:r>
        <w:rPr>
          <w:rFonts w:hint="eastAsia" w:ascii="Times New Roman" w:hAnsi="Times New Roman" w:eastAsia="仿宋_GB2312"/>
          <w:sz w:val="32"/>
        </w:rPr>
        <w:t>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</w:rPr>
        <w:t>.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hint="eastAsia" w:ascii="Times New Roman" w:hAnsi="Times New Roman" w:eastAsia="仿宋_GB2312"/>
          <w:sz w:val="32"/>
        </w:rPr>
        <w:t>申报机构同意申报本引导基金的股东会或董事会决议；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</w:rPr>
        <w:t>. 申请机构营业执照复印件</w:t>
      </w:r>
      <w:r>
        <w:rPr>
          <w:rFonts w:hint="eastAsia" w:ascii="Times New Roman" w:hAnsi="Times New Roman" w:eastAsia="仿宋_GB2312"/>
          <w:sz w:val="32"/>
        </w:rPr>
        <w:t>（正副本）；</w:t>
      </w:r>
    </w:p>
    <w:p>
      <w:pPr>
        <w:spacing w:line="560" w:lineRule="exact"/>
        <w:ind w:firstLine="924" w:firstLineChars="300"/>
        <w:rPr>
          <w:rFonts w:hint="eastAsia" w:ascii="Times New Roman" w:hAnsi="Times New Roman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</w:rPr>
        <w:t>. 申请机构</w:t>
      </w:r>
      <w:r>
        <w:rPr>
          <w:rFonts w:hint="eastAsia" w:ascii="Times New Roman" w:hAnsi="Times New Roman" w:eastAsia="仿宋_GB2312"/>
          <w:sz w:val="32"/>
        </w:rPr>
        <w:t>章程</w:t>
      </w:r>
      <w:r>
        <w:rPr>
          <w:rFonts w:ascii="Times New Roman" w:hAnsi="Times New Roman" w:eastAsia="仿宋_GB2312"/>
          <w:sz w:val="32"/>
        </w:rPr>
        <w:t>复印件</w:t>
      </w:r>
      <w:r>
        <w:rPr>
          <w:rFonts w:hint="eastAsia" w:ascii="Times New Roman" w:hAnsi="Times New Roman" w:eastAsia="仿宋_GB2312"/>
          <w:sz w:val="32"/>
        </w:rPr>
        <w:t>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</w:rPr>
        <w:t>. 申请机构最新验资报告复印件；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ascii="Times New Roman" w:hAnsi="Times New Roman" w:eastAsia="仿宋_GB2312"/>
          <w:sz w:val="32"/>
        </w:rPr>
        <w:t>. 申请机构备案</w:t>
      </w:r>
      <w:r>
        <w:rPr>
          <w:rFonts w:hint="eastAsia" w:ascii="Times New Roman" w:hAnsi="Times New Roman" w:eastAsia="仿宋_GB2312"/>
          <w:sz w:val="32"/>
        </w:rPr>
        <w:t>证明；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11</w:t>
      </w:r>
      <w:r>
        <w:rPr>
          <w:rFonts w:ascii="Times New Roman" w:hAnsi="Times New Roman" w:eastAsia="仿宋_GB2312"/>
          <w:sz w:val="32"/>
        </w:rPr>
        <w:t>. 申请机构</w:t>
      </w:r>
      <w:r>
        <w:rPr>
          <w:rFonts w:ascii="Times New Roman" w:hAnsi="Times New Roman" w:eastAsia="仿宋_GB2312"/>
          <w:sz w:val="32"/>
          <w:highlight w:val="none"/>
        </w:rPr>
        <w:t>内部制度文件</w:t>
      </w:r>
      <w:r>
        <w:rPr>
          <w:rFonts w:hint="eastAsia" w:ascii="Times New Roman" w:hAnsi="Times New Roman" w:eastAsia="仿宋_GB2312"/>
          <w:sz w:val="32"/>
        </w:rPr>
        <w:t>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</w:rPr>
        <w:t>. 申请机构最近</w:t>
      </w:r>
      <w:r>
        <w:rPr>
          <w:rFonts w:ascii="Times New Roman" w:hAnsi="Times New Roman" w:eastAsia="仿宋_GB2312"/>
          <w:sz w:val="32"/>
          <w:highlight w:val="none"/>
        </w:rPr>
        <w:t>三年</w:t>
      </w:r>
      <w:r>
        <w:rPr>
          <w:rFonts w:hint="eastAsia" w:ascii="Times New Roman" w:hAnsi="Times New Roman" w:eastAsia="仿宋_GB2312"/>
          <w:sz w:val="32"/>
          <w:highlight w:val="none"/>
        </w:rPr>
        <w:t>经营情况</w:t>
      </w:r>
      <w:r>
        <w:rPr>
          <w:rFonts w:ascii="Times New Roman" w:hAnsi="Times New Roman" w:eastAsia="仿宋_GB2312"/>
          <w:sz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highlight w:val="none"/>
        </w:rPr>
        <w:t>表</w:t>
      </w:r>
      <w:r>
        <w:rPr>
          <w:rFonts w:ascii="Times New Roman" w:hAnsi="Times New Roman" w:eastAsia="仿宋_GB2312"/>
          <w:sz w:val="32"/>
          <w:highlight w:val="none"/>
        </w:rPr>
        <w:t>）</w:t>
      </w:r>
      <w:r>
        <w:rPr>
          <w:rFonts w:hint="eastAsia" w:ascii="Times New Roman" w:hAnsi="Times New Roman" w:eastAsia="仿宋_GB2312"/>
          <w:sz w:val="32"/>
          <w:highlight w:val="none"/>
        </w:rPr>
        <w:t>及</w:t>
      </w:r>
      <w:r>
        <w:rPr>
          <w:rFonts w:ascii="Times New Roman" w:hAnsi="Times New Roman" w:eastAsia="仿宋_GB2312"/>
          <w:sz w:val="32"/>
          <w:highlight w:val="none"/>
        </w:rPr>
        <w:t>审计报告</w:t>
      </w:r>
      <w:r>
        <w:rPr>
          <w:rFonts w:hint="eastAsia" w:ascii="Times New Roman" w:hAnsi="Times New Roman" w:eastAsia="仿宋_GB2312"/>
          <w:sz w:val="32"/>
        </w:rPr>
        <w:t>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</w:rPr>
        <w:t>. 申请机构有关诉讼或相关风险事项说明</w:t>
      </w:r>
      <w:r>
        <w:rPr>
          <w:rFonts w:hint="eastAsia" w:ascii="Times New Roman" w:hAnsi="Times New Roman" w:eastAsia="仿宋_GB2312"/>
          <w:sz w:val="32"/>
        </w:rPr>
        <w:t>；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</w:rPr>
        <w:t>. 其它需说明事项。</w:t>
      </w:r>
    </w:p>
    <w:p>
      <w:pPr>
        <w:spacing w:line="560" w:lineRule="exact"/>
        <w:ind w:firstLine="1540" w:firstLineChars="500"/>
        <w:rPr>
          <w:rFonts w:hint="eastAsia" w:ascii="Times New Roman" w:eastAsia="仿宋_GB2312"/>
          <w:sz w:val="32"/>
        </w:rPr>
      </w:pPr>
    </w:p>
    <w:p>
      <w:pPr>
        <w:spacing w:line="560" w:lineRule="exact"/>
        <w:rPr>
          <w:rFonts w:ascii="Times New Roman" w:eastAsia="仿宋_GB2312"/>
          <w:sz w:val="32"/>
        </w:rPr>
      </w:pPr>
    </w:p>
    <w:p>
      <w:pPr>
        <w:spacing w:line="560" w:lineRule="exact"/>
        <w:ind w:left="1452" w:leftChars="500" w:hanging="462" w:hangingChars="150"/>
        <w:rPr>
          <w:rFonts w:ascii="Times New Roman" w:eastAsia="仿宋_GB2312"/>
          <w:sz w:val="32"/>
        </w:rPr>
      </w:pPr>
    </w:p>
    <w:p>
      <w:pPr>
        <w:spacing w:line="560" w:lineRule="exact"/>
        <w:ind w:firstLine="1540" w:firstLineChars="500"/>
        <w:rPr>
          <w:rFonts w:hint="eastAsia" w:ascii="Times New Roman" w:hAnsi="Times New Roman" w:eastAsia="仿宋_GB2312"/>
          <w:sz w:val="32"/>
        </w:rPr>
      </w:pPr>
    </w:p>
    <w:p>
      <w:pPr>
        <w:tabs>
          <w:tab w:val="left" w:pos="8370"/>
        </w:tabs>
        <w:spacing w:line="560" w:lineRule="exact"/>
        <w:ind w:firstLine="1540" w:firstLineChars="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ab/>
      </w:r>
    </w:p>
    <w:p>
      <w:pPr>
        <w:spacing w:line="560" w:lineRule="exact"/>
        <w:ind w:firstLine="1540" w:firstLineChars="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       </w:t>
      </w:r>
    </w:p>
    <w:p>
      <w:pPr>
        <w:spacing w:line="560" w:lineRule="exact"/>
        <w:ind w:firstLine="1540" w:firstLineChars="50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1540" w:firstLineChars="500"/>
        <w:rPr>
          <w:rFonts w:ascii="Times New Roman" w:hAnsi="Times New Roman" w:eastAsia="仿宋_GB2312"/>
          <w:b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     </w:t>
      </w:r>
      <w:r>
        <w:rPr>
          <w:rFonts w:ascii="Times New Roman" w:eastAsia="仿宋_GB2312"/>
          <w:b/>
          <w:sz w:val="32"/>
        </w:rPr>
        <w:t>单位（公章）</w:t>
      </w:r>
    </w:p>
    <w:p>
      <w:pPr>
        <w:spacing w:line="560" w:lineRule="exact"/>
        <w:ind w:firstLine="1540" w:firstLineChars="5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</w:rPr>
        <w:t xml:space="preserve">    </w:t>
      </w:r>
      <w:r>
        <w:rPr>
          <w:rFonts w:ascii="Times New Roman" w:eastAsia="仿宋_GB2312"/>
          <w:sz w:val="32"/>
        </w:rPr>
        <w:t>年</w:t>
      </w:r>
      <w:r>
        <w:rPr>
          <w:rFonts w:hint="eastAsia" w:ascii="Times New Roman" w:hAnsi="Times New Roman" w:eastAsia="仿宋_GB2312"/>
          <w:sz w:val="32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月</w:t>
      </w:r>
      <w:r>
        <w:rPr>
          <w:rFonts w:hint="eastAsia"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日</w:t>
      </w:r>
    </w:p>
    <w:p>
      <w:pPr>
        <w:spacing w:line="560" w:lineRule="exact"/>
        <w:ind w:firstLine="1540" w:firstLineChars="500"/>
        <w:rPr>
          <w:rFonts w:ascii="Times New Roman" w:hAnsi="Times New Roman" w:eastAsia="仿宋_GB2312"/>
          <w:sz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附件1：</w:t>
      </w:r>
      <w:r>
        <w:rPr>
          <w:rFonts w:ascii="Times New Roman" w:eastAsia="仿宋_GB2312"/>
          <w:b/>
          <w:sz w:val="32"/>
        </w:rPr>
        <w:t>申请机构登记表</w:t>
      </w:r>
    </w:p>
    <w:p>
      <w:pPr>
        <w:spacing w:line="800" w:lineRule="exact"/>
        <w:jc w:val="center"/>
        <w:rPr>
          <w:rFonts w:ascii="Times New Roman" w:hAnsi="宋体" w:cs="仿宋_GB2312"/>
          <w:b/>
          <w:sz w:val="32"/>
          <w:szCs w:val="32"/>
        </w:rPr>
      </w:pPr>
      <w:r>
        <w:rPr>
          <w:rFonts w:hint="eastAsia" w:ascii="Times New Roman" w:hAnsi="宋体" w:cs="仿宋_GB2312"/>
          <w:b/>
          <w:sz w:val="32"/>
          <w:szCs w:val="32"/>
          <w:lang w:eastAsia="zh-CN"/>
        </w:rPr>
        <w:t>增城区新兴产业发展</w:t>
      </w:r>
      <w:r>
        <w:rPr>
          <w:rFonts w:hint="eastAsia" w:ascii="Times New Roman" w:hAnsi="宋体" w:cs="仿宋_GB2312"/>
          <w:b/>
          <w:sz w:val="32"/>
          <w:szCs w:val="32"/>
        </w:rPr>
        <w:t>引导基金申请机构登记表</w:t>
      </w:r>
    </w:p>
    <w:p>
      <w:pPr>
        <w:pStyle w:val="18"/>
        <w:rPr>
          <w:rFonts w:hint="eastAsia"/>
        </w:rPr>
      </w:pPr>
    </w:p>
    <w:tbl>
      <w:tblPr>
        <w:tblStyle w:val="14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345"/>
        <w:gridCol w:w="898"/>
        <w:gridCol w:w="861"/>
        <w:gridCol w:w="400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申请机构名称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申请机构成立日期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申请机构注册地址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</w:t>
            </w:r>
            <w:r>
              <w:rPr>
                <w:rFonts w:hint="eastAsia" w:hAnsi="仿宋" w:eastAsia="仿宋"/>
                <w:b/>
                <w:sz w:val="24"/>
                <w:lang w:eastAsia="zh-CN"/>
              </w:rPr>
              <w:t>法定代表人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申请机构注册资本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万元</w:t>
            </w: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申请机构实缴资本</w:t>
            </w:r>
          </w:p>
        </w:tc>
        <w:tc>
          <w:tcPr>
            <w:tcW w:w="2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申请机构股东及</w:t>
            </w:r>
          </w:p>
          <w:p>
            <w:pPr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持股比例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申请机构联系人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/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联系方式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姓名：</w:t>
            </w:r>
            <w:r>
              <w:rPr>
                <w:rFonts w:ascii="Times New Roman" w:hAnsi="Times New Roman" w:eastAsia="仿宋"/>
                <w:b/>
                <w:sz w:val="24"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职务：</w:t>
            </w:r>
            <w:r>
              <w:rPr>
                <w:rFonts w:ascii="Times New Roman" w:hAnsi="Times New Roman" w:eastAsia="仿宋"/>
                <w:b/>
                <w:sz w:val="24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办公电话：</w:t>
            </w:r>
          </w:p>
        </w:tc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传真：</w:t>
            </w:r>
          </w:p>
        </w:tc>
        <w:tc>
          <w:tcPr>
            <w:tcW w:w="2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申请机构目前管理资金/基金的规模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认缴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总额：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亿元    实缴额度：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申请机构登记备案情况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5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申请机构已投资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项目情况</w:t>
            </w:r>
          </w:p>
        </w:tc>
        <w:tc>
          <w:tcPr>
            <w:tcW w:w="3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累计投资项目数量：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个</w:t>
            </w:r>
          </w:p>
        </w:tc>
        <w:tc>
          <w:tcPr>
            <w:tcW w:w="3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累计投资金额：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</w:p>
        </w:tc>
        <w:tc>
          <w:tcPr>
            <w:tcW w:w="3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累计退出项目数量：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个</w:t>
            </w:r>
          </w:p>
        </w:tc>
        <w:tc>
          <w:tcPr>
            <w:tcW w:w="3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累计IPO项目数量：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仿宋" w:eastAsia="仿宋"/>
                <w:b/>
                <w:sz w:val="24"/>
              </w:rPr>
              <w:t>本次</w:t>
            </w:r>
            <w:r>
              <w:rPr>
                <w:rFonts w:hint="eastAsia" w:ascii="Times New Roman" w:hAnsi="仿宋" w:eastAsia="仿宋"/>
                <w:b/>
                <w:sz w:val="24"/>
              </w:rPr>
              <w:t>拟成立子基金名称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仿宋" w:eastAsia="仿宋"/>
                <w:b/>
                <w:sz w:val="24"/>
              </w:rPr>
              <w:t>本次</w:t>
            </w:r>
            <w:r>
              <w:rPr>
                <w:rFonts w:hint="eastAsia" w:ascii="Times New Roman" w:hAnsi="仿宋" w:eastAsia="仿宋"/>
                <w:b/>
                <w:sz w:val="24"/>
              </w:rPr>
              <w:t>拟成立子基金规模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eastAsia="仿宋"/>
                <w:b/>
                <w:sz w:val="24"/>
                <w:lang w:eastAsia="zh-CN"/>
              </w:rPr>
              <w:t>万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ascii="Times New Roman" w:hAnsi="仿宋" w:eastAsia="仿宋"/>
                <w:b/>
                <w:sz w:val="24"/>
              </w:rPr>
              <w:t>本次</w:t>
            </w:r>
            <w:r>
              <w:rPr>
                <w:rFonts w:hint="eastAsia" w:ascii="Times New Roman" w:hAnsi="仿宋" w:eastAsia="仿宋"/>
                <w:b/>
                <w:sz w:val="24"/>
              </w:rPr>
              <w:t>拟成立子基金期限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年（投资期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年，退出期</w:t>
            </w: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本次申请</w:t>
            </w:r>
            <w:r>
              <w:rPr>
                <w:rFonts w:ascii="Times New Roman" w:hAnsi="仿宋" w:eastAsia="仿宋"/>
                <w:b/>
                <w:sz w:val="24"/>
              </w:rPr>
              <w:t>引导基金额度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lang w:eastAsia="zh-CN"/>
              </w:rPr>
              <w:t>万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子基金管理人名称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子基金投资政策性要求</w:t>
            </w:r>
          </w:p>
        </w:tc>
        <w:tc>
          <w:tcPr>
            <w:tcW w:w="6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拟投资</w:t>
            </w:r>
            <w:r>
              <w:rPr>
                <w:rFonts w:hint="eastAsia" w:hAnsi="仿宋" w:eastAsia="仿宋"/>
                <w:b/>
                <w:sz w:val="24"/>
                <w:lang w:eastAsia="zh-CN"/>
              </w:rPr>
              <w:t>增城</w:t>
            </w:r>
            <w:r>
              <w:rPr>
                <w:rFonts w:hint="eastAsia" w:ascii="Times New Roman" w:hAnsi="仿宋" w:eastAsia="仿宋"/>
                <w:b/>
                <w:sz w:val="24"/>
              </w:rPr>
              <w:t>地区的资金比例：对</w:t>
            </w:r>
            <w:r>
              <w:rPr>
                <w:rFonts w:hint="eastAsia" w:hAnsi="仿宋" w:eastAsia="仿宋"/>
                <w:b/>
                <w:sz w:val="24"/>
                <w:lang w:eastAsia="zh-CN"/>
              </w:rPr>
              <w:t>增城</w:t>
            </w:r>
            <w:r>
              <w:rPr>
                <w:rFonts w:hint="eastAsia" w:ascii="Times New Roman" w:hAnsi="仿宋" w:eastAsia="仿宋"/>
                <w:b/>
                <w:sz w:val="24"/>
              </w:rPr>
              <w:t>地区投资比例不低于</w:t>
            </w:r>
            <w:r>
              <w:rPr>
                <w:rFonts w:hint="eastAsia" w:hAnsi="仿宋" w:eastAsia="仿宋"/>
                <w:b/>
                <w:sz w:val="24"/>
                <w:lang w:eastAsia="zh-CN"/>
              </w:rPr>
              <w:t>拟申请引导基金额度</w:t>
            </w:r>
            <w:r>
              <w:rPr>
                <w:rFonts w:hint="eastAsia" w:ascii="Times New Roman" w:hAnsi="仿宋" w:eastAsia="仿宋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负责人签名：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b/>
                <w:sz w:val="24"/>
              </w:rPr>
              <w:t>　　　　　　　　　    申请机构盖章：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 xml:space="preserve">     </w:t>
            </w:r>
          </w:p>
          <w:p>
            <w:pPr>
              <w:spacing w:line="440" w:lineRule="exact"/>
              <w:rPr>
                <w:rFonts w:hint="eastAsia" w:ascii="Times New Roman" w:hAnsi="Times New Roman" w:eastAsia="仿宋"/>
                <w:b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"/>
                <w:b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"/>
                <w:b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仿宋" w:eastAsia="仿宋"/>
                <w:b/>
                <w:sz w:val="24"/>
              </w:rPr>
            </w:pPr>
          </w:p>
        </w:tc>
      </w:tr>
    </w:tbl>
    <w:p>
      <w:pPr>
        <w:pStyle w:val="3"/>
        <w:rPr>
          <w:rFonts w:eastAsia="黑体"/>
          <w:b w:val="0"/>
          <w:sz w:val="28"/>
          <w:szCs w:val="28"/>
        </w:rPr>
        <w:sectPr>
          <w:pgSz w:w="11907" w:h="16840"/>
          <w:pgMar w:top="993" w:right="1797" w:bottom="993" w:left="1797" w:header="851" w:footer="992" w:gutter="0"/>
          <w:cols w:space="720" w:num="1"/>
          <w:docGrid w:type="linesAndChars" w:linePitch="312" w:charSpace="-2473"/>
        </w:sect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2：申请机构简介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机构名称、注册资本、历史沿革、分支机构情况；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管理层成员及核心人员情况（包括主要管理层成员情况表和主要经营核心人员相关材料）</w:t>
      </w:r>
      <w:r>
        <w:rPr>
          <w:rFonts w:hint="eastAsia" w:ascii="楷体" w:hAnsi="楷体" w:eastAsia="楷体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管理规模、已投项目、已退出项目概述；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主要管理人、主要合伙人情况；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专注领域、投资理念、主要投资和经营策略；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所获荣誉、社会影响。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…………</w:t>
      </w:r>
    </w:p>
    <w:p>
      <w:pPr>
        <w:spacing w:before="312" w:beforeLines="100" w:after="312" w:afterLines="100" w:line="560" w:lineRule="exact"/>
        <w:jc w:val="center"/>
        <w:rPr>
          <w:rFonts w:hint="eastAsia" w:ascii="Times New Roman" w:hAnsi="宋体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br w:type="page"/>
      </w:r>
    </w:p>
    <w:p>
      <w:pPr>
        <w:spacing w:before="312" w:beforeLines="100" w:after="312" w:afterLines="100" w:line="56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>主要管理层成员及核心人员情况表</w:t>
      </w:r>
    </w:p>
    <w:tbl>
      <w:tblPr>
        <w:tblStyle w:val="14"/>
        <w:tblW w:w="95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04"/>
        <w:gridCol w:w="1644"/>
        <w:gridCol w:w="2964"/>
        <w:gridCol w:w="1559"/>
        <w:gridCol w:w="13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ind w:left="-107" w:leftChars="-51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职位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优秀投资案例名称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电话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/</w:t>
            </w:r>
            <w:r>
              <w:rPr>
                <w:rFonts w:hint="eastAsia" w:ascii="Times New Roman" w:hAnsi="仿宋" w:eastAsia="仿宋"/>
                <w:b/>
                <w:sz w:val="24"/>
              </w:rPr>
              <w:t>手机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邮箱地址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6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2</w:t>
            </w:r>
          </w:p>
        </w:tc>
        <w:tc>
          <w:tcPr>
            <w:tcW w:w="1204" w:type="dxa"/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64" w:type="dxa"/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3</w:t>
            </w:r>
          </w:p>
        </w:tc>
        <w:tc>
          <w:tcPr>
            <w:tcW w:w="1204" w:type="dxa"/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6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4</w:t>
            </w:r>
          </w:p>
        </w:tc>
        <w:tc>
          <w:tcPr>
            <w:tcW w:w="1204" w:type="dxa"/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6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6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……</w:t>
            </w:r>
          </w:p>
        </w:tc>
        <w:tc>
          <w:tcPr>
            <w:tcW w:w="1204" w:type="dxa"/>
            <w:vAlign w:val="top"/>
          </w:tcPr>
          <w:p>
            <w:pPr>
              <w:spacing w:line="4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64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77" w:type="dxa"/>
            <w:vAlign w:val="top"/>
          </w:tcPr>
          <w:p>
            <w:pPr>
              <w:spacing w:line="440" w:lineRule="exact"/>
              <w:ind w:left="-107" w:leftChars="-51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/>
          <w:b/>
          <w:sz w:val="32"/>
        </w:rPr>
      </w:pPr>
    </w:p>
    <w:p>
      <w:pPr>
        <w:spacing w:line="600" w:lineRule="exact"/>
        <w:ind w:firstLine="630" w:firstLineChars="196"/>
        <w:rPr>
          <w:rFonts w:ascii="Times New Roman" w:hAnsi="Times New Roman" w:eastAsia="仿宋"/>
          <w:b/>
          <w:sz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仿宋" w:eastAsia="仿宋"/>
          <w:b/>
          <w:sz w:val="32"/>
        </w:rPr>
        <w:t>主要经营核心人员的相关材料</w:t>
      </w:r>
      <w:r>
        <w:rPr>
          <w:rFonts w:hint="eastAsia" w:ascii="Times New Roman" w:hAnsi="Times New Roman" w:eastAsia="仿宋"/>
          <w:sz w:val="32"/>
        </w:rPr>
        <w:t>（</w:t>
      </w:r>
      <w:r>
        <w:rPr>
          <w:rFonts w:hint="eastAsia" w:ascii="Times New Roman" w:hAnsi="仿宋" w:eastAsia="仿宋"/>
          <w:sz w:val="32"/>
        </w:rPr>
        <w:t>重点包括：法定代表人简表、高级管理人员简表、主要投资及风控</w:t>
      </w:r>
      <w:r>
        <w:rPr>
          <w:rFonts w:hint="eastAsia" w:hAnsi="仿宋" w:eastAsia="仿宋"/>
          <w:sz w:val="32"/>
          <w:lang w:eastAsia="zh-CN"/>
        </w:rPr>
        <w:t>负责人</w:t>
      </w:r>
      <w:r>
        <w:rPr>
          <w:rFonts w:hint="eastAsia" w:ascii="Times New Roman" w:hAnsi="仿宋" w:eastAsia="仿宋"/>
          <w:sz w:val="32"/>
        </w:rPr>
        <w:t>简表，及</w:t>
      </w:r>
      <w:r>
        <w:rPr>
          <w:rFonts w:hint="eastAsia" w:ascii="Times New Roman" w:hAnsi="仿宋" w:eastAsia="仿宋"/>
          <w:b/>
          <w:sz w:val="32"/>
        </w:rPr>
        <w:t>其身份证复印件、相关职业证书复印件</w:t>
      </w:r>
      <w:r>
        <w:rPr>
          <w:rFonts w:hint="eastAsia" w:ascii="Times New Roman" w:hAnsi="仿宋" w:eastAsia="仿宋"/>
          <w:sz w:val="32"/>
        </w:rPr>
        <w:t>等）。</w:t>
      </w:r>
    </w:p>
    <w:p>
      <w:pPr>
        <w:pStyle w:val="18"/>
      </w:pPr>
    </w:p>
    <w:p>
      <w:pPr>
        <w:jc w:val="center"/>
        <w:rPr>
          <w:rFonts w:ascii="Times New Roman" w:hAnsi="宋体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>法定代表人简表</w:t>
      </w:r>
    </w:p>
    <w:p>
      <w:pPr>
        <w:pStyle w:val="18"/>
        <w:rPr>
          <w:rFonts w:hint="eastAsia"/>
        </w:rPr>
      </w:pPr>
    </w:p>
    <w:tbl>
      <w:tblPr>
        <w:tblStyle w:val="1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231"/>
        <w:gridCol w:w="222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专业技术职称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所学专业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主要从事专业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从事投资相关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行业年限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top"/>
          </w:tcPr>
          <w:p>
            <w:pPr>
              <w:rPr>
                <w:rFonts w:ascii="Times New Roman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工作经历：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XX年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—XX年   XXXX公司   XXX职位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XX年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—XX年   XXXX公司   XXX职位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top"/>
          </w:tcPr>
          <w:p>
            <w:pPr>
              <w:rPr>
                <w:rFonts w:ascii="Times New Roman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工作业绩：</w:t>
            </w: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日</w:t>
            </w: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仿宋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pStyle w:val="18"/>
      </w:pPr>
    </w:p>
    <w:p>
      <w:pPr>
        <w:jc w:val="center"/>
        <w:rPr>
          <w:rFonts w:ascii="Times New Roman" w:hAnsi="宋体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>高级管理人员简表</w:t>
      </w:r>
    </w:p>
    <w:p>
      <w:pPr>
        <w:pStyle w:val="18"/>
        <w:rPr>
          <w:rFonts w:hint="eastAsia"/>
        </w:rPr>
      </w:pPr>
    </w:p>
    <w:tbl>
      <w:tblPr>
        <w:tblStyle w:val="14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6"/>
        <w:gridCol w:w="212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专业技术职称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主要从事专业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从事投资相关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行业年限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8789" w:type="dxa"/>
            <w:gridSpan w:val="4"/>
            <w:vAlign w:val="top"/>
          </w:tcPr>
          <w:p>
            <w:pPr>
              <w:rPr>
                <w:rFonts w:ascii="Times New Roman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工作经历：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XX年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—XX年   XXXX公司   XXX职位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XX年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—XX年   XXXX公司   XXX职位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8789" w:type="dxa"/>
            <w:gridSpan w:val="4"/>
            <w:vAlign w:val="top"/>
          </w:tcPr>
          <w:p>
            <w:pPr>
              <w:rPr>
                <w:rFonts w:ascii="Times New Roman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工作业绩：</w:t>
            </w: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日</w:t>
            </w:r>
          </w:p>
          <w:p>
            <w:pPr>
              <w:jc w:val="righ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</w:tc>
      </w:tr>
    </w:tbl>
    <w:p>
      <w:pPr>
        <w:pStyle w:val="18"/>
      </w:pPr>
    </w:p>
    <w:p>
      <w:pPr>
        <w:jc w:val="center"/>
        <w:rPr>
          <w:rFonts w:hint="eastAsia" w:ascii="Times New Roman" w:hAnsi="宋体"/>
          <w:b/>
          <w:sz w:val="30"/>
          <w:szCs w:val="30"/>
        </w:rPr>
      </w:pPr>
      <w:r>
        <w:rPr>
          <w:rFonts w:hint="eastAsia" w:ascii="Times New Roman" w:hAnsi="宋体"/>
          <w:b/>
          <w:sz w:val="30"/>
          <w:szCs w:val="30"/>
        </w:rPr>
        <w:t>主要投资/风控/财务</w:t>
      </w:r>
      <w:r>
        <w:rPr>
          <w:rFonts w:hint="eastAsia" w:hAnsi="宋体"/>
          <w:b/>
          <w:sz w:val="30"/>
          <w:szCs w:val="30"/>
          <w:lang w:eastAsia="zh-CN"/>
        </w:rPr>
        <w:t>负责人</w:t>
      </w:r>
      <w:r>
        <w:rPr>
          <w:rFonts w:hint="eastAsia" w:ascii="Times New Roman" w:hAnsi="宋体"/>
          <w:b/>
          <w:sz w:val="30"/>
          <w:szCs w:val="30"/>
        </w:rPr>
        <w:t>简表</w:t>
      </w:r>
    </w:p>
    <w:p>
      <w:pPr>
        <w:pStyle w:val="18"/>
        <w:rPr>
          <w:rFonts w:hint="eastAsia"/>
        </w:rPr>
      </w:pPr>
    </w:p>
    <w:tbl>
      <w:tblPr>
        <w:tblStyle w:val="14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560"/>
        <w:gridCol w:w="1417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主要从事专业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从事投资相关行业年限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是否获得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职业证书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931" w:type="dxa"/>
            <w:gridSpan w:val="6"/>
            <w:vAlign w:val="top"/>
          </w:tcPr>
          <w:p>
            <w:pPr>
              <w:rPr>
                <w:rFonts w:ascii="Times New Roman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工作经历：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XX年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—XX年   XXXX公司   XXX职位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XX年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—XX年   XXXX公司   XXX职位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6"/>
            <w:vAlign w:val="top"/>
          </w:tcPr>
          <w:p>
            <w:pPr>
              <w:rPr>
                <w:rFonts w:ascii="Times New Roman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工作业绩：</w:t>
            </w: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                            </w:t>
            </w:r>
          </w:p>
          <w:p>
            <w:pPr>
              <w:jc w:val="left"/>
              <w:rPr>
                <w:rFonts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签名：</w:t>
            </w:r>
          </w:p>
          <w:p>
            <w:pPr>
              <w:ind w:firstLine="120" w:firstLineChars="50"/>
              <w:jc w:val="righ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Times New Roman" w:hAnsi="仿宋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仿宋"/>
          <w:b/>
          <w:sz w:val="22"/>
        </w:rPr>
      </w:pPr>
      <w:r>
        <w:rPr>
          <w:rFonts w:hint="eastAsia" w:ascii="Times New Roman" w:hAnsi="仿宋" w:eastAsia="仿宋"/>
          <w:b/>
          <w:sz w:val="22"/>
        </w:rPr>
        <w:t>注：会计师、经济师、评估师、律师、保荐代表等具有专业技术资格人员请注明。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3：子基金设立方案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</w:rPr>
        <w:t>主要内容</w:t>
      </w:r>
      <w:r>
        <w:rPr>
          <w:rFonts w:hint="eastAsia" w:ascii="Times New Roman" w:hAnsi="Times New Roman" w:eastAsia="仿宋"/>
          <w:sz w:val="32"/>
        </w:rPr>
        <w:t>包括</w:t>
      </w:r>
      <w:r>
        <w:rPr>
          <w:rFonts w:ascii="Times New Roman" w:hAnsi="Times New Roman" w:eastAsia="仿宋"/>
          <w:sz w:val="32"/>
        </w:rPr>
        <w:t>：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拟成立</w:t>
      </w:r>
      <w:r>
        <w:rPr>
          <w:rFonts w:hint="eastAsia" w:ascii="Times New Roman" w:hAnsi="Times New Roman" w:eastAsia="仿宋"/>
          <w:sz w:val="32"/>
          <w:szCs w:val="32"/>
        </w:rPr>
        <w:t>合伙企业（或有限公司）</w:t>
      </w:r>
      <w:r>
        <w:rPr>
          <w:rFonts w:ascii="Times New Roman" w:hAnsi="Times New Roman" w:eastAsia="仿宋"/>
          <w:sz w:val="32"/>
          <w:szCs w:val="32"/>
        </w:rPr>
        <w:t>基本情况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子基金</w:t>
      </w:r>
      <w:r>
        <w:rPr>
          <w:rFonts w:ascii="Times New Roman" w:hAnsi="Times New Roman" w:eastAsia="仿宋"/>
          <w:sz w:val="32"/>
          <w:szCs w:val="32"/>
        </w:rPr>
        <w:t>名称：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子基金规模：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子基金存续期：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子基金管理人：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子基金重点投资领域：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注册</w:t>
      </w:r>
      <w:r>
        <w:rPr>
          <w:rFonts w:ascii="Times New Roman" w:hAnsi="Times New Roman" w:eastAsia="仿宋"/>
          <w:sz w:val="32"/>
          <w:szCs w:val="32"/>
        </w:rPr>
        <w:t>地址：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经营范围：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主要基石出资</w:t>
      </w:r>
      <w:r>
        <w:rPr>
          <w:rFonts w:hint="eastAsia" w:ascii="Times New Roman" w:hAnsi="Times New Roman" w:eastAsia="仿宋"/>
          <w:sz w:val="32"/>
          <w:szCs w:val="32"/>
        </w:rPr>
        <w:t>人</w:t>
      </w:r>
      <w:r>
        <w:rPr>
          <w:rFonts w:ascii="Times New Roman" w:hAnsi="Times New Roman" w:eastAsia="仿宋"/>
          <w:sz w:val="32"/>
          <w:szCs w:val="32"/>
        </w:rPr>
        <w:t>：</w:t>
      </w:r>
    </w:p>
    <w:p>
      <w:pPr>
        <w:spacing w:line="560" w:lineRule="exact"/>
        <w:ind w:left="1000"/>
        <w:rPr>
          <w:rFonts w:ascii="Times New Roman" w:hAnsi="Times New Roman" w:eastAsia="仿宋"/>
          <w:i/>
          <w:sz w:val="32"/>
          <w:szCs w:val="32"/>
        </w:rPr>
      </w:pPr>
      <w:r>
        <w:rPr>
          <w:rFonts w:hint="eastAsia" w:ascii="Times New Roman" w:hAnsi="Times New Roman" w:eastAsia="仿宋"/>
          <w:i/>
          <w:sz w:val="32"/>
          <w:szCs w:val="32"/>
        </w:rPr>
        <w:t>子基金结构情况如下图（例）：</w:t>
      </w: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color w:val="FFFFFF"/>
          <w:sz w:val="26"/>
          <w:szCs w:val="26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31570" cy="719455"/>
                <wp:effectExtent l="38735" t="15240" r="48895" b="65405"/>
                <wp:wrapNone/>
                <wp:docPr id="46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719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FFFFFF"/>
                                <w:sz w:val="18"/>
                                <w:lang w:eastAsia="zh-CN"/>
                              </w:rPr>
                              <w:t>增城区新兴产业发展引导基金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FFFF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楷体" w:hAnsi="楷体" w:eastAsia="楷体"/>
                                <w:color w:val="FFFFFF"/>
                                <w:sz w:val="18"/>
                              </w:rPr>
                              <w:t>LP</w:t>
                            </w:r>
                            <w:r>
                              <w:rPr>
                                <w:rFonts w:hint="eastAsia" w:ascii="楷体" w:hAnsi="楷体" w:eastAsia="楷体"/>
                                <w:color w:val="FFFFFF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8pt;margin-top:7.1pt;height:56.65pt;width:89.1pt;z-index:251665408;v-text-anchor:middle-center;mso-width-relative:page;mso-height-relative:page;" fillcolor="#2C5D98" filled="t" stroked="t" coordsize="21600,21600" o:gfxdata="UEsDBAoAAAAAAIdO4kAAAAAAAAAAAAAAAAAEAAAAZHJzL1BLAwQUAAAACACHTuJAJCt/Q9YAAAAJ&#10;AQAADwAAAGRycy9kb3ducmV2LnhtbE2PMU/DMBCFdyT+g3VIbNRuaIsV4nRARUwdKJVYnfiapI3P&#10;Ueym5d9zsMB2997p3feK9dX3YsIxdoEMzGcKBFIdXEeNgf3H64MGEZMlZ/tAaOALI6zL25vC5i5c&#10;6B2nXWoEh1DMrYE2pSGXMtYtehtnYUBi7xBGbxOvYyPdaC8c7nuZKbWS3nbEH1o74EuL9Wl39gaW&#10;h5M+TpvqjfT+uPmUqJXbamPu7+bqGUTCa/o7hh98RoeSmapwJhdFb+BxxVUS64sMBPvZ71CxkD0t&#10;QZaF/N+g/AZQSwMEFAAAAAgAh07iQI19VbfCAgAATgYAAA4AAABkcnMvZTJvRG9jLnhtbK1VzW7U&#10;MBC+I/EOVu40ye6mP1GzVemqXApUFMR51nESC8c2tnezfRokbjwEj4N4DcZ2dtmWVqoqLpE945n5&#10;5pufnJ5tekHWzFiuZJXkB1lCmKSq5rKtkk8fL18dJ8Q6kDUIJVmV3DKbnM1fvjgddMkmqlOiZoag&#10;E2nLQVdJ55wu09TSjvVgD5RmEpWNMj04vJo2rQ0M6L0X6STLDtNBmVobRZm1KF1EZTIP/puGUfe+&#10;aSxzRFQJYnPha8J36b/p/BTK1oDuOB1hwDNQ9MAlBt25WoADsjL8H1c9p0ZZ1bgDqvpUNQ2nLOSA&#10;2eTZvWxuOtAs5ILkWL2jyf4/t/Td+toQXlfJ7BBLJaHHIv3+9uPXz+9kOvP0DNqW+OpGXxufoNVX&#10;in6xRKqLDmTLzo1RQ8egRlC5f5/eMfAXi6ZkObxVNfqGlVOBqU1jeu8QOSCbUJDbXUHYxhGKwjyf&#10;5sUR1o2i7ig/mRVFCAHl1lob694w1RN/qBKDBQ/eYX1lnUcD5fbJWJ76kgtBjHKfuesCwx54UFq0&#10;iQeiFeaTBbE17fJCGLIG7KHZ5XH+ehHlHdQsSos8y8ZesuAw0SjOpygOcoQxugmQWrsf5ji88pIn&#10;hDrxPmPbPiOUx4nmT401eyRWMcofSAtF7ZZHwSXBHkF+D3FWvQ2xFATDbtuygqMXCuIRCUmGKjkp&#10;JgUWHHAZNAIcHnuNBla2CQHR4pahzsQMlOA746dQt4WNRO9XKdvK76Vj9/37LlqA7WJlg2psRSE9&#10;eBaWzdhAauWYuenqgSzFynwAP14x/5r7Np2EIpKa4yYqggapuduSDxQpUBjlIHQHEcr0EfQ7DKHj&#10;9uCFAfUzGWfbbZabccyXqr7FUR1wHSLhX1dgGHIuaacQp2d9vFw4vMeZkeocB7rhYdb8sEcf4xrA&#10;pRX7PS5YvxX37+HV39/A/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kK39D1gAAAAkBAAAPAAAA&#10;AAAAAAEAIAAAACIAAABkcnMvZG93bnJldi54bWxQSwECFAAUAAAACACHTuJAjX1Vt8ICAABOBgAA&#10;DgAAAAAAAAABACAAAAAlAQAAZHJzL2Uyb0RvYy54bWxQSwUGAAAAAAYABgBZAQAAWQYAAAAA&#10;">
                <v:fill type="gradient" on="t" color2="#3A7CCB" colors="0f #2C5D98;52429f #3C7BC7;65536f #3A7CCB" angle="180" focus="100%" focussize="0,0" rotate="t">
                  <o:fill type="gradientUnscaled" v:ext="backwardCompatible"/>
                </v:fill>
                <v:stroke color="#4A7EBB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/>
                          <w:color w:val="FFFFFF"/>
                          <w:sz w:val="18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FFFFFF"/>
                          <w:sz w:val="18"/>
                          <w:lang w:eastAsia="zh-CN"/>
                        </w:rPr>
                        <w:t>增城区新兴产业发展引导基金</w:t>
                      </w:r>
                      <w:r>
                        <w:rPr>
                          <w:rFonts w:hint="eastAsia" w:ascii="楷体" w:hAnsi="楷体" w:eastAsia="楷体"/>
                          <w:color w:val="FFFFFF"/>
                          <w:sz w:val="18"/>
                        </w:rPr>
                        <w:t>（</w:t>
                      </w:r>
                      <w:r>
                        <w:rPr>
                          <w:rFonts w:ascii="楷体" w:hAnsi="楷体" w:eastAsia="楷体"/>
                          <w:color w:val="FFFFFF"/>
                          <w:sz w:val="18"/>
                        </w:rPr>
                        <w:t>LP</w:t>
                      </w:r>
                      <w:r>
                        <w:rPr>
                          <w:rFonts w:hint="eastAsia" w:ascii="楷体" w:hAnsi="楷体" w:eastAsia="楷体"/>
                          <w:color w:val="FFFFFF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75565</wp:posOffset>
                </wp:positionV>
                <wp:extent cx="1007745" cy="719455"/>
                <wp:effectExtent l="38735" t="15240" r="39370" b="65405"/>
                <wp:wrapNone/>
                <wp:docPr id="46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19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  <w:t>LP4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70.2pt;margin-top:5.95pt;height:56.65pt;width:79.35pt;z-index:251673600;v-text-anchor:middle-center;mso-width-relative:page;mso-height-relative:page;" fillcolor="#2C5D98" filled="t" stroked="t" coordsize="21600,21600" o:gfxdata="UEsDBAoAAAAAAIdO4kAAAAAAAAAAAAAAAAAEAAAAZHJzL1BLAwQUAAAACACHTuJAvUC4NtcAAAAK&#10;AQAADwAAAGRycy9kb3ducmV2LnhtbE2PwU7DMAyG70i8Q2QkbixptU1taboDGuK0A2MS17Tx2m6N&#10;UzVZt7095gRH+//1+XO5ublBzDiF3pOGZKFAIDXe9tRqOHy9v2QgQjRkzeAJNdwxwKZ6fChNYf2V&#10;PnHex1YwhEJhNHQxjoWUoenQmbDwIxJnRz85E3mcWmknc2W4G2Sq1Fo60xNf6MyIbx025/3FaVgd&#10;z9lp3tYflB1O22+JmbK7TOvnp0S9goh4i39l+NVndajYqfYXskEMzFiqJVc5SHIQXFjneQKi5kW6&#10;SkFWpfz/QvUDUEsDBBQAAAAIAIdO4kC4uJuNwQIAAE4GAAAOAAAAZHJzL2Uyb0RvYy54bWytVc1u&#10;1DAQviPxDlbuNMl2026jZqvSVbkUqCiI86zjJBaObWzvZvs0SNx4CB4H8RqM7eyyLa1UVVwie8Yz&#10;8803Pzk92/SCrJmxXMkqyQ+yhDBJVc1lWyWfPl6+miXEOpA1CCVZldwym5zNX744HXTJJqpTomaG&#10;oBNpy0FXSeecLtPU0o71YA+UZhKVjTI9OLyaNq0NDOi9F+kky47SQZlaG0WZtShdRGUyD/6bhlH3&#10;vmksc0RUCWJz4WvCd+m/6fwUytaA7jgdYcAzUPTAJQbduVqAA7Iy/B9XPadGWdW4A6r6VDUNpyzk&#10;gNnk2b1sbjrQLOSC5Fi9o8n+P7f03fraEF5XyfSoSIiEHov0+9uPXz+/k8Opp2fQtsRXN/ra+ASt&#10;vlL0iyVSXXQgW3ZujBo6BjWCyv379I6Bv1g0JcvhrarRN6ycCkxtGtN7h8gB2YSC3O4KwjaOUBTm&#10;WXZ8PEVcFHXH+cm0KEIIKLfW2lj3hqme+EOVGCx48A7rK+s8Gii3T8by1JdcCGKU+8xdFxj2wIPS&#10;ok08EK0wnyyIrWmXF8KQNWAPTS9n+etFlHdQsygtEOjYSxYcJhrF+SGKgxxhjG4CpNbuh5mFV17y&#10;hFAn3mds22eE8jjR/Kmxpo/EKkb5A2mhqN3yKLgk2CPI7xHOqrchloJg2G1bVnD0QkE8IiHJUCUn&#10;xcQXHHAZNAIcHnuNBla2CQHR4pahzsQMlOA746dQt4WNRO9XKdvK76Vj9/37LlqA7WJlg2psRSE9&#10;eBaWzdhAauWYuenqgSzFynwAP14x/5r7Np2EIpKa4yYqggapuduSDxQpUBjlIHQHEcrhI+h3GELH&#10;7cELA+pnMs622yw345gvVX2LozrgOkTCv67AMORc0k4hTs/6eLlweI8zI9U5DnTDw6z5YY8+xjWA&#10;Syv2e1ywfivu38Orv7+B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9QLg21wAAAAoBAAAPAAAA&#10;AAAAAAEAIAAAACIAAABkcnMvZG93bnJldi54bWxQSwECFAAUAAAACACHTuJAuLibjcECAABOBgAA&#10;DgAAAAAAAAABACAAAAAmAQAAZHJzL2Uyb0RvYy54bWxQSwUGAAAAAAYABgBZAQAAWQYAAAAA&#10;">
                <v:fill type="gradient" on="t" color2="#3A7CCB" colors="0f #2C5D98;52429f #3C7BC7;65536f #3A7CCB" angle="180" focus="100%" focussize="0,0" rotate="t">
                  <o:fill type="gradientUnscaled" v:ext="backwardCompatible"/>
                </v:fill>
                <v:stroke color="#4A7EBB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  <w:t>LP4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1481455</wp:posOffset>
                </wp:positionH>
                <wp:positionV relativeFrom="paragraph">
                  <wp:posOffset>82550</wp:posOffset>
                </wp:positionV>
                <wp:extent cx="827405" cy="719455"/>
                <wp:effectExtent l="38735" t="15240" r="48260" b="65405"/>
                <wp:wrapNone/>
                <wp:docPr id="467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719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  <w:t>LP2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16.65pt;margin-top:6.5pt;height:56.65pt;width:65.15pt;mso-position-horizontal-relative:margin;z-index:251669504;v-text-anchor:middle-center;mso-width-relative:page;mso-height-relative:page;" fillcolor="#2C5D98" filled="t" stroked="t" coordsize="21600,21600" o:gfxdata="UEsDBAoAAAAAAIdO4kAAAAAAAAAAAAAAAAAEAAAAZHJzL1BLAwQUAAAACACHTuJAY3tiL9YAAAAK&#10;AQAADwAAAGRycy9kb3ducmV2LnhtbE2PwU7DMBBE70j8g7VI3KjTWERWiNMDKuLEgVKpVyfeJmnj&#10;dRS7afl7lhMcd+Zpdqba3PwoFpzjEMjAepWBQGqDG6gzsP96e9IgYrLk7BgIDXxjhE19f1fZ0oUr&#10;feKyS53gEIqlNdCnNJVSxrZHb+MqTEjsHcPsbeJz7qSb7ZXD/SjzLCuktwPxh95O+Npje95dvIHn&#10;41mflm3zTnp/2h4k6sx9aGMeH9bZC4iEt/QHw299rg41d2rChVwUo4FcKcUoG4o3MaAKVYBoWMgL&#10;BbKu5P8J9Q9QSwMEFAAAAAgAh07iQDure/HCAgAATQYAAA4AAABkcnMvZTJvRG9jLnhtbK1VzW4T&#10;MRC+I/EOlu90N2nSpqtuqtKoXApUFMR54vXuWnhtYzvZ9GmQuPEQPA7iNRjbm5CWVqoqLit7xjPz&#10;zTc/e3q26SRZc+uEViUdHeSUcMV0JVRT0k8fL1/NKHEeVAVSK17SW+7o2fzli9PeFHysWy0rbgk6&#10;Ua7oTUlb702RZY61vAN3oA1XqKy17cDj1TZZZaFH753Mxnl+lPXaVsZqxp1D6SIp6Tz6r2vO/Pu6&#10;dtwTWVLE5uPXxu8yfLP5KRSNBdMKNsCAZ6DoQCgMunO1AA9kZcU/rjrBrHa69gdMd5mua8F4zAGz&#10;GeX3srlpwfCYC5LjzI4m9//csnfra0tEVdLJ0TElCjos0u9vP379/E4OJ4Ge3rgCX92YaxsSdOZK&#10;sy+OKH3Rgmr4ubW6bzlUCGoU3md3DMLFoSlZ9m91hb5h5XVkalPbLjhEDsgmFuR2VxC+8YShcDY+&#10;nuRTShiqjkcnk+k0RoBia2ys82+47kg4lNRivaNzWF85H8BAsX0yVKe6FFISq/1n4dtIcMAdlQ5t&#10;0oEYjenkUexss7yQlqwBW2hyORu9XiR5CxVP0ukoz4dWcuAxzyQeHaI4yhHG4CZCatx+mFl8FSRP&#10;CHUSfKaufUaogBPNnxpr8kis6SB/IC0UNVsepVAEWwT5PcJRDTbEMZAcm23LCk5eLEhAJBXpS3oy&#10;HYeCA+6CWoLHY2fQwKmGEpANLhnmbcpAS7Ezfgp1W9hI9H6V8q38Xjpu33/oogW4NlU2qoZWlCqA&#10;53HXDA2kV57bm7bqyVKu7AcI05Xyr0Ro03EsIqkELqJp1CA1d1vygSJFCpMcpGkhQTl8BP0OQ+y4&#10;PXhxPsNIptH2m+VmmPKlrm5xUnvchkj41xVYjpwr1mrEGVgfLhce72lmlD7Hea5FnLUw68nHsAVw&#10;Z6V+T/s1LMX9e3z19y8w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je2Iv1gAAAAoBAAAPAAAA&#10;AAAAAAEAIAAAACIAAABkcnMvZG93bnJldi54bWxQSwECFAAUAAAACACHTuJAO6t78cICAABNBgAA&#10;DgAAAAAAAAABACAAAAAlAQAAZHJzL2Uyb0RvYy54bWxQSwUGAAAAAAYABgBZAQAAWQYAAAAA&#10;">
                <v:fill type="gradient" on="t" color2="#3A7CCB" colors="0f #2C5D98;52429f #3C7BC7;65536f #3A7CCB" angle="180" focus="100%" focussize="0,0" rotate="t">
                  <o:fill type="gradientUnscaled" v:ext="backwardCompatible"/>
                </v:fill>
                <v:stroke color="#4A7EBB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  <w:t>LP2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80645</wp:posOffset>
                </wp:positionV>
                <wp:extent cx="719455" cy="719455"/>
                <wp:effectExtent l="38735" t="15240" r="41910" b="65405"/>
                <wp:wrapNone/>
                <wp:docPr id="466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  <w:t>LP3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98.3pt;margin-top:6.35pt;height:56.65pt;width:56.65pt;z-index:251670528;v-text-anchor:middle-center;mso-width-relative:page;mso-height-relative:page;" fillcolor="#2C5D98" filled="t" stroked="t" coordsize="21600,21600" o:gfxdata="UEsDBAoAAAAAAIdO4kAAAAAAAAAAAAAAAAAEAAAAZHJzL1BLAwQUAAAACACHTuJA7eBD8tcAAAAK&#10;AQAADwAAAGRycy9kb3ducmV2LnhtbE2PwW7CMAyG75P2DpGRdhsJTHRtacphYtpphwHSrmlj2kLj&#10;VE0o7O1nTtvR/j/9/lxsbq4XE46h86RhMVcgkGpvO2o0HPbvzymIEA1Z03tCDT8YYFM+PhQmt/5K&#10;XzjtYiO4hEJuNLQxDrmUoW7RmTD3AxJnRz86E3kcG2lHc+Vy18ulUol0piO+0JoB31qsz7uL07A6&#10;ntPTtK0+KD2ctt8SU2U/U62fZgu1BhHxFv9guOuzOpTsVPkL2SB6DS9ZkjDKwfIVBAMrlWUgqvsi&#10;USDLQv5/ofwFUEsDBBQAAAAIAIdO4kDA80PnvQIAAE0GAAAOAAAAZHJzL2Uyb0RvYy54bWytVc1u&#10;EzEQviPxDpbvdHfTJLRRN1VpVC4FKgriPPF6dy28trGdbPo0SL3xEDwO4jUY25uQllaqKi4re8Yz&#10;8803P3tyuukkWXPrhFYlLQ5ySrhiuhKqKennTxevjihxHlQFUite0hvu6On85YuT3sz4SLdaVtwS&#10;dKLcrDclbb03syxzrOUduANtuEJlrW0HHq+2ySoLPXrvZDbK82nWa1sZqxl3DqWLpKTz6L+uOfMf&#10;6tpxT2RJEZuPXxu/y/DN5icwayyYVrABBjwDRQdCYdCdqwV4ICsr/nHVCWa107U/YLrLdF0LxmMO&#10;mE2R38vmugXDYy5IjjM7mtz/c8ver68sEVVJx9MpJQo6LNLv7z9+/bwlh+NAT2/cDF9dmysbEnTm&#10;UrOvjih93oJq+Jm1um85VAiqCO+zOwbh4tCULPt3ukLfsPI6MrWpbRccIgdkEwtysysI33jCUPi6&#10;OB5PJpQwVA3nEAFmW2NjnX/LdUfCoaQW6x2dw/rS+fR0+2SoTnUhpCRW+y/Ct5HggDsqHdqkAzEa&#10;08mj2NlmeS4tWQO20PjiqHizSPIWKp6kkyLPh1Zy4DHPJC4OURzliHhwE9E3bj/MUXwVJE8IdRx8&#10;pq59RqiAE82fGmv8SKzJIH8gLRQ1Wx6lUARbBPmd4qgGG+IYSI7NtmUFJy8WJCCSivQlPZ6MQsEB&#10;d0EtweOxM2jgVEMJyAaXDPM2ZaCl2Bk/hbotbCR6v0r5Vn4vHbfvP3TRAlybKhtVsdkD7ACex10z&#10;NJBeeW6v26onS7myHyFMV8q/EqFNR7GIpBK4iCZRg9TcbckHihQpTHKQpoUE5fAR9DsMseP24MX5&#10;DCOZRttvlpthype6usFJ7XEbIuHfVmA5cq5YqxFnYH24nHu8p5lR+gznuRZx1sKsJx/DFsCdlfo9&#10;7dewFPfv8dXfv8D8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3gQ/LXAAAACgEAAA8AAAAAAAAA&#10;AQAgAAAAIgAAAGRycy9kb3ducmV2LnhtbFBLAQIUABQAAAAIAIdO4kDA80PnvQIAAE0GAAAOAAAA&#10;AAAAAAEAIAAAACYBAABkcnMvZTJvRG9jLnhtbFBLBQYAAAAABgAGAFkBAABVBgAAAAA=&#10;">
                <v:fill type="gradient" on="t" color2="#3A7CCB" colors="0f #2C5D98;52429f #3C7BC7;65536f #3A7CCB" angle="180" focus="100%" focussize="0,0" rotate="t">
                  <o:fill type="gradientUnscaled" v:ext="backwardCompatible"/>
                </v:fill>
                <v:stroke color="#4A7EBB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  <w:t>LP3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90170</wp:posOffset>
                </wp:positionV>
                <wp:extent cx="719455" cy="719455"/>
                <wp:effectExtent l="38735" t="15240" r="41910" b="65405"/>
                <wp:wrapNone/>
                <wp:docPr id="14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  <w:t>LP5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57.35pt;margin-top:7.1pt;height:56.65pt;width:56.65pt;z-index:251677696;v-text-anchor:middle-center;mso-width-relative:page;mso-height-relative:page;" fillcolor="#2C5D98" filled="t" stroked="t" coordsize="21600,21600" o:gfxdata="UEsDBAoAAAAAAIdO4kAAAAAAAAAAAAAAAAAEAAAAZHJzL1BLAwQUAAAACACHTuJAE+uu3tcAAAAK&#10;AQAADwAAAGRycy9kb3ducmV2LnhtbE2PwU7DMBBE70j9B2uRuFEnUUusEKeHqogTB0qlXp14m6SN&#10;11HspuXvWU5w3Jmn2Zlyc3eDmHEKvScN6TIBgdR421Or4fD19qxAhGjImsETavjGAJtq8VCawvob&#10;feK8j63gEAqF0dDFOBZShqZDZ8LSj0jsnfzkTORzaqWdzI3D3SCzJHmRzvTEHzoz4rbD5rK/Og3r&#10;00Wd5139Tupw3h0lqsR+KK2fHtPkFUTEe/yD4bc+V4eKO9X+SjaIQUOernJG2VhlIBhQmeJxNQtZ&#10;vgZZlfL/hOoHUEsDBBQAAAAIAIdO4kBU47nYvQIAAE0GAAAOAAAAZHJzL2Uyb0RvYy54bWytVc1u&#10;EzEQviPxDpbvdHfTpKRRN1VpVC4FKgriPPF6dy28trGdbPo0SL3xEDwO4jUY25uQllaqKi4re8Yz&#10;8803P3tyuukkWXPrhFYlLQ5ySrhiuhKqKennTxevppQ4D6oCqRUv6Q139HT+8sVJb2Z8pFstK24J&#10;OlFu1puStt6bWZY51vIO3IE2XKGy1rYDj1fbZJWFHr13Mhvl+VHWa1sZqxl3DqWLpKTz6L+uOfMf&#10;6tpxT2RJEZuPXxu/y/DN5icwayyYVrABBjwDRQdCYdCdqwV4ICsr/nHVCWa107U/YLrLdF0LxmMO&#10;mE2R38vmugXDYy5IjjM7mtz/c8ver68sERXWboylUtBhkX5///Hr5y05HAd6euNm+OraXNmQoDOX&#10;mn11ROnzFlTDz6zVfcuhQlBFeJ/dMQgXh6Zk2b/TFfqGldeRqU1tu+AQOSCbWJCbXUH4xhOGwtfF&#10;8XgyoYShajiHCDDbGhvr/FuuOxIOJbVY7+gc1pfOp6fbJ0N1qgshJbHafxG+jQQH3FHp0CYdiNGY&#10;Th7FzjbLc2nJGrCFxhfT4s0iyVuoeJJOijwfWsmBxzyTuDhEcZQj4sFNRN+4/TDT+CpInhDqOPhM&#10;XfuMUAEnmj811viRWJNB/kBaKGq2PEqhCLYI8nuEoxpsiGMgOTbblhWcvFiQgEgq0pf0eDIKBQfc&#10;BbUEj8fOoIFTDSUgG1wyzNuUgZZiZ/wU6rawkej9KuVb+b103L7/0EULcG2qbFTFZg+wA3ged83Q&#10;QHrlub1uq54s5cp+BMQfqMT8KxHadBSLiBdcRJOoQdXdlnygSMHDUDyQpoUE5fAR9DsMseP24MX5&#10;DCOZRttvlpthype6usFJ7XEbIuHfVmA5cq5YqxFnYH24nHu8p5lR+gznuRZx1sKsJx/DFsCdlfo9&#10;7dewFPfv8dXfv8D8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BPrrt7XAAAACgEAAA8AAAAAAAAA&#10;AQAgAAAAIgAAAGRycy9kb3ducmV2LnhtbFBLAQIUABQAAAAIAIdO4kBU47nYvQIAAE0GAAAOAAAA&#10;AAAAAAEAIAAAACYBAABkcnMvZTJvRG9jLnhtbFBLBQYAAAAABgAGAFkBAABVBgAAAAA=&#10;">
                <v:fill type="gradient" on="t" color2="#3A7CCB" colors="0f #2C5D98;52429f #3C7BC7;65536f #3A7CCB" angle="180" focus="100%" focussize="0,0" rotate="t">
                  <o:fill type="gradientUnscaled" v:ext="backwardCompatible"/>
                </v:fill>
                <v:stroke color="#4A7EBB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  <w:t>LP5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8" w:lineRule="exact"/>
        <w:ind w:left="360" w:right="346" w:firstLine="520" w:firstLineChars="200"/>
        <w:rPr>
          <w:rFonts w:ascii="楷体" w:hAnsi="楷体" w:eastAsia="楷体" w:cs="楷体"/>
          <w:color w:val="FFFFFF"/>
          <w:sz w:val="26"/>
          <w:szCs w:val="26"/>
        </w:rPr>
      </w:pP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0" cy="561975"/>
                <wp:effectExtent l="5080" t="0" r="13970" b="28575"/>
                <wp:wrapNone/>
                <wp:docPr id="8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o:spt="32" type="#_x0000_t32" style="position:absolute;left:0pt;margin-left:225pt;margin-top:7.8pt;height:44.25pt;width:0pt;z-index:251667456;mso-width-relative:page;mso-height-relative:page;" filled="f" stroked="t" coordsize="21600,21600" o:gfxdata="UEsDBAoAAAAAAIdO4kAAAAAAAAAAAAAAAAAEAAAAZHJzL1BLAwQUAAAACACHTuJAmgwtU9YAAAAK&#10;AQAADwAAAGRycy9kb3ducmV2LnhtbE2PT0vDQBDF70K/wzKCN7ubkhaJ2fRQKBTFg1HB4zS7TUKz&#10;MyG7/eO3d8SDHue9x5vfK9fXMKizn2LPZCGbG1CeGnY9tRbe37b3D6BiQnI4MHkLXz7CuprdlFg4&#10;vtCrP9epVVJCsUALXUpjoXVsOh8wznn0JN6Bp4BJzqnVbsKLlIdBL4xZ6YA9yYcOR7/pfHOsT8EC&#10;h6dtzlk9Pn8sXpg+D7w54s7au9vMPIJK/pr+wvCDL+hQCdOeT+SiGizkSyNbkhjLFSgJ/Ap7EUye&#10;ga5K/X9C9Q1QSwMEFAAAAAgAh07iQP3Svi4rAgAAOgQAAA4AAABkcnMvZTJvRG9jLnhtbK1TzW4T&#10;MRC+I/EOlu9kN38tWWVT0aTlgiBSQZwntjdryWtbtptNXoIXQOIEnIBT7zwNlMdg7E1DoBeEuHhn&#10;Zj0/3zefp2fbRpGNcF4aXdJ+L6dEaGa41OuSvnp5+egxJT6A5qCMFiXdCU/PZg8fTFtbiIGpjeLC&#10;ESyifdHaktYh2CLLPKtFA75nrND4szKugYCuW2fcQYvVG5UN8vwka43j1hkmvMfoovtJZ6l+VQkW&#10;XlSVF4GokuJsIZ0unat4ZrMpFGsHtpZsPwb8wxQNSI1ND6UWEIBcO3mvVCOZM95UocdMk5mqkkwk&#10;DIimn/+B5qoGKxIWJMfbA03+/5VlzzdLRyQvKS5KQ4Mrun178/3Nh9svn7+9v/nx9V20P30kw3Hk&#10;qrW+wJS5Xrq95+3SReDbyjXxi5DINvG7O/ArtoGwLsgwOj7pT05TuexXnnU+PBWmIdEoqQ8O5LoO&#10;c6M1LtG4fqIXNs98wM6YeJcQmypN2pJOxoMxJQxQRpWCgGZjEZjX65TrjZL8UioVM7xbr+bKkQ2g&#10;MEZPTi/OzyM+rPvbtdhkAb7u7qVfnWRqAfxCcxJ2FinTqG0aR2gEp0QJfArRwoJQBJDqb25ia6Vj&#10;gkiyRZzRMddBuKuat4TLyMtgmOeoYy5Rw+MR2tFzJryWoU5yiaTfA5judXFQtoYOznA0mUzuUHd8&#10;JAYOPZN3NE4W198tPForw3dJBymOAk33948pvoBjH+3jJz/7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oMLVPWAAAACgEAAA8AAAAAAAAAAQAgAAAAIgAAAGRycy9kb3ducmV2LnhtbFBLAQIUABQA&#10;AAAIAIdO4kD90r4uKwIAADoEAAAOAAAAAAAAAAEAIAAAACUBAABkcnMvZTJvRG9jLnhtbFBLBQYA&#10;AAAABgAGAFkBAADCBQAAAAA=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62865</wp:posOffset>
                </wp:positionV>
                <wp:extent cx="0" cy="610235"/>
                <wp:effectExtent l="5080" t="0" r="13970" b="37465"/>
                <wp:wrapNone/>
                <wp:docPr id="2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4" o:spid="_x0000_s1026" o:spt="32" type="#_x0000_t32" style="position:absolute;left:0pt;margin-left:386.95pt;margin-top:4.95pt;height:48.05pt;width:0pt;z-index:251659264;mso-width-relative:page;mso-height-relative:page;" filled="f" stroked="t" coordsize="21600,21600" o:gfxdata="UEsDBAoAAAAAAIdO4kAAAAAAAAAAAAAAAAAEAAAAZHJzL1BLAwQUAAAACACHTuJAR9xAS9YAAAAJ&#10;AQAADwAAAGRycy9kb3ducmV2LnhtbE2PT0vDQBDF74LfYRmhN7ubVlobs+mhUBDFg1HB4zY7TUKz&#10;MyG7/eO3d8SDnobH+/HmvWJ9Cb064Rg7JgvZ1IBCqtl31Fh4f9ve3oOKyZF3PRNa+MII6/L6qnC5&#10;5zO94qlKjZIQirmz0KY05FrHusXg4pQHJPH2PAaXRI6N9qM7S3jo9cyYhQ6uI/nQugE3LdaH6hgs&#10;cHja3nFWDc8fsxemzz1vDu7R2slNZh5AJbykPxh+6kt1KKXTjo/ko+otLJfzlaAWVnLE/9U7Ac3C&#10;gC4L/X9B+Q1QSwMEFAAAAAgAh07iQMoQPpYqAgAAOwQAAA4AAABkcnMvZTJvRG9jLnhtbK1TzY7T&#10;MBC+I/EOlu80adouNGq6YttdLggqLYizazuJJf/J9jbtS/ACSJxYTsBp7zwNLI/B2OmWwl4Q4uLM&#10;TGbG833zeXa6VRJtuPPC6AoPBzlGXFPDhG4q/PrVxaMnGPlANCPSaF7hHff4dP7wwayzJS9MayTj&#10;DkET7cvOVrgNwZZZ5mnLFfEDY7mGn7VxigRwXZMxRzrormRW5PlJ1hnHrDOUew/RZf8Tz1P/uuY0&#10;vKxrzwOSFYbZQjpdOtfxzOYzUjaO2FbQ/RjkH6ZQRGi49NBqSQJBV07ca6UEdcabOgyoUZmpa0F5&#10;wgBohvkfaC5bYnnCAuR4e6DJ/7+29MVm5ZBgFS4w0kTBim7f3Xx/e3375fO3Dzc/vr6P9qePaDgc&#10;R7I660uoWeiV23verlxEvq2dil/AhLaJ4N2BYL4NiPZBCtGTYV6MJrFd9qvOOh+ecaNQNCrsgyOi&#10;acPCaA1bNG6Y+CWb5z70hXcF8VKpUVfh6aSYYEQJ6KiWJICpLCDzukm13kjBLoSUscK7Zr2QDm0I&#10;KGP89PH52dl+oN/S4iVL4ts+L/2KaaRsOWHnmqGws8CZBnHjOILiDCPJ4S1EK2UGIuTfZAIXUsfW&#10;POkWcEbHXAXuLlvWISYiL8Uoz0HITICIJ2Owo+dMeCNCm/QSSb8HMOX1cSJtS3o4o/F0Or1D3fOR&#10;VnK4M3lH42Rx/f3Co7U2bJd0kOKg0JS/f03xCRz7YB+/+f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9xAS9YAAAAJAQAADwAAAAAAAAABACAAAAAiAAAAZHJzL2Rvd25yZXYueG1sUEsBAhQAFAAA&#10;AAgAh07iQMoQPpYqAgAAOwQAAA4AAAAAAAAAAQAgAAAAJQEAAGRycy9lMm9Eb2MueG1sUEsFBgAA&#10;AAAGAAYAWQEAAMEFAAAAAA==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52705</wp:posOffset>
                </wp:positionV>
                <wp:extent cx="0" cy="610235"/>
                <wp:effectExtent l="5080" t="0" r="13970" b="37465"/>
                <wp:wrapNone/>
                <wp:docPr id="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4" o:spid="_x0000_s1026" o:spt="32" type="#_x0000_t32" style="position:absolute;left:0pt;margin-left:305.95pt;margin-top:4.15pt;height:48.05pt;width:0pt;z-index:251661312;mso-width-relative:page;mso-height-relative:page;" filled="f" stroked="t" coordsize="21600,21600" o:gfxdata="UEsDBAoAAAAAAIdO4kAAAAAAAAAAAAAAAAAEAAAAZHJzL1BLAwQUAAAACACHTuJA9M0TjNUAAAAJ&#10;AQAADwAAAGRycy9kb3ducmV2LnhtbE2PTUvDQBCG74L/YRnBm91NDaXGbHooFETxYKrgcZudJqHZ&#10;mZDdfvjvHfGgx5f34Z1nytUlDOqEU+yZLGQzAwqpYd9Ta+F9u7lbgorJkXcDE1r4wgir6vqqdIXn&#10;M73hqU6tkhGKhbPQpTQWWsemw+DijEck6fY8BZckTq32kzvLeBj03JiFDq4nudC5EdcdNof6GCxw&#10;eN7knNXjy8f8lelzz+uDe7L29iYzj6ASXtIfDD/6og6VOO34SD6qwcIiyx4EtbC8ByX9b94JaPIc&#10;dFXq/x9U31BLAwQUAAAACACHTuJAINyLOioCAAA7BAAADgAAAGRycy9lMm9Eb2MueG1srVPNjtMw&#10;EL4j8Q6W7zRJfxYaNV2x7S4XBJUWxNm1ncSS/2R7m/YleAEkTiwn4LR3ngaWx2DsdEthLwhxcWYm&#10;M+P5vvk8O90qiTbceWF0hYtBjhHX1DChmwq/fnXx6AlGPhDNiDSaV3jHPT6dP3ww62zJh6Y1knGH&#10;oIn2ZWcr3IZgyyzztOWK+IGxXMPP2jhFAriuyZgjHXRXMhvm+UnWGcesM5R7D9Fl/xPPU/+65jS8&#10;rGvPA5IVhtlCOl061/HM5jNSNo7YVtD9GOQfplBEaLj00GpJAkFXTtxrpQR1xps6DKhRmalrQXnC&#10;AGiK/A80ly2xPGEBcrw90OT/X1v6YrNySLAKjzHSRMGKbt/dfH97ffvl87cPNz++vo/2p4+oKMaR&#10;rM76EmoWeuX2nrcrF5Fva6fiFzChbSJ4dyCYbwOifZBC9KTIh6NJbJf9qrPOh2fcKBSNCvvgiGja&#10;sDBawxaNKxK/ZPPch77wriBeKjXqKjydDCcYUQI6qiUJYCoLyLxuUq03UrALIWWs8K5ZL6RDGwLK&#10;GD99fH52th/ot7R4yZL4ts9Lv2IaKVtO2LlmKOwscKZB3DiOoDjDSHJ4C9FKmYEI+TeZwIXUsTVP&#10;ugWc0TFXgbvLlnWIicjLcJTnIGQmQMSTMdjRcya8EaFNeomk3wOY8vo4kbYlPZzReDqd3qHu+Ugr&#10;OdyZvKNxsrj+fuHRWhu2SzpIcVBoyt+/pvgEjn2wj9/8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0zROM1QAAAAkBAAAPAAAAAAAAAAEAIAAAACIAAABkcnMvZG93bnJldi54bWxQSwECFAAUAAAA&#10;CACHTuJAINyLOioCAAA7BAAADgAAAAAAAAABACAAAAAkAQAAZHJzL2Uyb0RvYy54bWxQSwUGAAAA&#10;AAYABgBZAQAAwAUAAAAA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64135</wp:posOffset>
                </wp:positionV>
                <wp:extent cx="0" cy="610235"/>
                <wp:effectExtent l="5080" t="0" r="13970" b="37465"/>
                <wp:wrapNone/>
                <wp:docPr id="3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6" o:spid="_x0000_s1026" o:spt="32" type="#_x0000_t32" style="position:absolute;left:0pt;margin-left:144.25pt;margin-top:5.05pt;height:48.05pt;width:0pt;z-index:251660288;mso-width-relative:page;mso-height-relative:page;" filled="f" stroked="t" coordsize="21600,21600" o:gfxdata="UEsDBAoAAAAAAIdO4kAAAAAAAAAAAAAAAAAEAAAAZHJzL1BLAwQUAAAACACHTuJAuhRVzdUAAAAK&#10;AQAADwAAAGRycy9kb3ducmV2LnhtbE2PT0vDQBDF74LfYRnBm91N0BJiNj0UCqJ4MCp43GanSWh2&#10;JmS3f/z2TvGgx3nvx5v3qtU5jOqIcxyYLGQLAwqpZT9QZ+HjfXNXgIrJkXcjE1r4xgir+vqqcqXn&#10;E73hsUmdkhCKpbPQpzSVWse2x+Digick8XY8B5fknDvtZ3eS8DDq3JilDm4g+dC7Cdc9tvvmECxw&#10;eN7cc9ZML5/5K9PXjtd792Tt7U1mHkElPKc/GC71pTrU0mnLB/JRjRbyongQVAyTgRLgV9hehGUO&#10;uq70/wn1D1BLAwQUAAAACACHTuJA4DPChyoCAAA7BAAADgAAAGRycy9lMm9Eb2MueG1srVPNjtMw&#10;EL4j8Q6W7zRJfxYaNV2x7S4XBJUWxNm1ncSS/2R7m/YleAEkTiwn4LR3ngaWx2DsdEthLwhxcWYm&#10;M+P5vvk8O90qiTbceWF0hYtBjhHX1DChmwq/fnXx6AlGPhDNiDSaV3jHPT6dP3ww62zJh6Y1knGH&#10;oIn2ZWcr3IZgyyzztOWK+IGxXMPP2jhFAriuyZgjHXRXMhvm+UnWGcesM5R7D9Fl/xPPU/+65jS8&#10;rGvPA5IVhtlCOl061/HM5jNSNo7YVtD9GOQfplBEaLj00GpJAkFXTtxrpQR1xps6DKhRmalrQXnC&#10;AGiK/A80ly2xPGEBcrw90OT/X1v6YrNySLAKjzDSRMGKbt/dfH97ffvl87cPNz++vo/2p4+oKE4i&#10;WZ31JdQs9MrtPW9XLiLf1k7FL2BC20Tw7kAw3wZE+yCF6EmRD0eT2C77VWedD8+4USgaFfbBEdG0&#10;YWG0hi0aVyR+yea5D33hXUG8VGrUVXg6GU4wogR0VEsSwFQWkHndpFpvpGAXQspY4V2zXkiHNgSU&#10;MX76+PzsbD/Qb2nxkiXxbZ+XfsU0UracsHPNUNhZ4EyDuHEcQXGGkeTwFqKVMgMR8m8ygQupY2ue&#10;dAs4o2OuAneXLesQE5GX4SjPQchMgIgnY7Cj50x4I0Kb9BJJvwcw5fVxIm1Lejij8XQ6vUPd85FW&#10;crgzeUfjZHH9/cKjtTZsl3SQ4qDQlL9/TfEJHPtgH7/5+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6FFXN1QAAAAoBAAAPAAAAAAAAAAEAIAAAACIAAABkcnMvZG93bnJldi54bWxQSwECFAAUAAAA&#10;CACHTuJA4DPChyoCAAA7BAAADgAAAAAAAAABACAAAAAkAQAAZHJzL2Uyb0RvYy54bWxQSwUGAAAA&#10;AAYABgBZAQAAwAUAAAAA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107315</wp:posOffset>
                </wp:positionV>
                <wp:extent cx="0" cy="559435"/>
                <wp:effectExtent l="5080" t="0" r="13970" b="31115"/>
                <wp:wrapNone/>
                <wp:docPr id="7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o:spt="32" type="#_x0000_t32" style="position:absolute;left:0pt;margin-left:57.15pt;margin-top:8.45pt;height:44.05pt;width:0pt;z-index:251664384;mso-width-relative:page;mso-height-relative:page;" filled="f" stroked="t" coordsize="21600,21600" o:gfxdata="UEsDBAoAAAAAAIdO4kAAAAAAAAAAAAAAAAAEAAAAZHJzL1BLAwQUAAAACACHTuJA4LPge9YAAAAK&#10;AQAADwAAAGRycy9kb3ducmV2LnhtbE2PT0/DMAzF70h8h8hI3FjSMaZRmu4waRICcaCAtGPWeG21&#10;xq6a7A/fHo8L3N6zn55/Lpbn0KsjjrFjspBNDCikmn1HjYXPj/XdAlRMjrzrmdDCN0ZYltdXhcs9&#10;n+gdj1VqlJRQzJ2FNqUh1zrWLQYXJzwgyW7HY3BJ7NhoP7qTlIdeT42Z6+A6kgutG3DVYr2vDsEC&#10;h5f1jLNqeP2avjFtdrzau2drb28y8wQq4Tn9heGCL+hQCtOWD+Sj6sVns3uJipg/groEfgdbEebB&#10;gC4L/f+F8gdQSwMEFAAAAAgAh07iQEwEhM8pAgAAOgQAAA4AAABkcnMvZTJvRG9jLnhtbK1TzW4T&#10;MRC+I/EOlu9kNz9LSZRNRZOWC4JKBXGerL27lvwn280mL8ELIHECTsCpd54GymMw9oYQ6AUhLvbM&#10;eP6+b8bz062SZMOdF0aXdDjIKeG6MkzopqQvX1w8eESJD6AZSKN5SXfc09PF/Xvzzs74yLRGMu4I&#10;JtF+1tmStiHYWZb5quUK/MBYrvGxNk5BQNU1GXPQYXYls1GeP8w645h1puLeo3XVP9JFyl/XvArP&#10;69rzQGRJsbeQTpfOdTyzxRxmjQPbimrfBvxDFwqExqKHVCsIQK6duJNKicoZb+owqIzKTF2LiicM&#10;iGaY/4HmqgXLExYkx9sDTf7/pa2ebS4dEaykJ5RoUDii2zc3316/v/386eu7m+9f3kb54wcymkau&#10;OutnGLLUl26veXvpIvBt7VS8ERLZJn53B375NpCqN1ZoLYrpZFzEdNmvOOt8eMKNIlEoqQ8ORNOG&#10;pdEah2jcMNELm6c+9IE/A2JRqUlX0mkxKiipANeolhBQVBaBed2kWG+kYBdCyhjhXbNeSkc2gIsx&#10;eXxyfna2b+g3t1hkBb7t/dJTdINZy4Gda0bCziJlGnebxhYUZ5RIjl8hSskzgJB/44lcSB1T87S2&#10;iDMq5jpwd9WyjjAReRmN8xz3mAnc4WKCctScCa9EaNO6RNLvAEx+vR2kbaGHM55Mp2mqWHrPRxrJ&#10;oWbSjtrJ4vj7gUdpbdgu7UGy44Im//1nij/gWEf5+Msv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s+B71gAAAAoBAAAPAAAAAAAAAAEAIAAAACIAAABkcnMvZG93bnJldi54bWxQSwECFAAUAAAA&#10;CACHTuJATASEzykCAAA6BAAADgAAAAAAAAABACAAAAAlAQAAZHJzL2Uyb0RvYy54bWxQSwUGAAAA&#10;AAYABgBZAQAAwAUAAAAA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50800</wp:posOffset>
                </wp:positionV>
                <wp:extent cx="549910" cy="289560"/>
                <wp:effectExtent l="0" t="0" r="0" b="0"/>
                <wp:wrapNone/>
                <wp:docPr id="476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X亿元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181.8pt;margin-top:4pt;height:22.8pt;width:43.3pt;mso-wrap-style:none;z-index:251675648;mso-width-relative:page;mso-height-relative:page;" filled="f" stroked="f" coordsize="21600,21600" o:gfxdata="UEsDBAoAAAAAAIdO4kAAAAAAAAAAAAAAAAAEAAAAZHJzL1BLAwQUAAAACACHTuJAzoKaK9QAAAAI&#10;AQAADwAAAGRycy9kb3ducmV2LnhtbE2Py07DMBBF90j8gzVI7KidtIlKiNNFgTVQ+AA3HuKQeBzF&#10;7gO+nukKljP36syZenP2ozjiHPtAGrKFAoHUBttTp+Hj/fluDSImQ9aMgVDDN0bYNNdXtalsONEb&#10;HnepEwyhWBkNLqWpkjK2Dr2JizAhcfYZZm8Sj3Mn7WxODPejzJUqpTc98QVnJtw6bIfdwWtYK/8y&#10;DPf5a/Srn6xw28fwNH1pfXuTqQcQCc/prwwXfVaHhp324UA2ilHDslyWXL3AQHC+KlQOYq+h4L1s&#10;avn/geYXUEsDBBQAAAAIAIdO4kAcsg1TpAEAADwDAAAOAAAAZHJzL2Uyb0RvYy54bWytUk1PGzEQ&#10;vSP1P1i+N7ukENJVHNQWwQUBEvQHOF47a8n2WB6T3fx7xk4IFb1VvXjX8/H83sxbXU/esZ1OaCEI&#10;fj5rOdNBQW/DVvDfL7dfl5xhlqGXDoIWfK+RX6+/nK3G2Ok5DOB6nRiBBOzGKPiQc+yaBtWgvcQZ&#10;RB0oaSB5mematk2f5Ejo3jXztl00I6Q+JlAakaI3hyRfV3xjtMqPxqDOzAlO3HI9Uz035WzWK9lt&#10;k4yDVUca8h9YeGkDPXqCupFZstdk/4LyViVAMHmmwDdgjFW6aiA15+0nNc+DjLpqoeFgPI0J/x+s&#10;etg9JWZ7wS+uFpwF6WlJL3rKP2Fi35ZlPmPEjsqeIxXmieK05/c4UrDInkzy5UuCGOVp0vvTdAmM&#10;KQouW1JIGUWp+dViuajTbz6aY8J8p8Gz8iN4ouXVmcrdPWYiQqXvJeWtALfWubpAF9go+PfL+WVt&#10;OGWow4VSq6sVjjBF0IF4+cvTZjqq3EC/J5Ej2UHwQH7lLGX3C6p3CgzGH6+Znq1sSvOhg6iVC62o&#10;kjzaqXjgz3ut+jD9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gpor1AAAAAgBAAAPAAAAAAAA&#10;AAEAIAAAACIAAABkcnMvZG93bnJldi54bWxQSwECFAAUAAAACACHTuJAHLINU6QBAAA8AwAADgAA&#10;AAAAAAABACAAAAAj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X亿元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48895</wp:posOffset>
                </wp:positionV>
                <wp:extent cx="549910" cy="289560"/>
                <wp:effectExtent l="0" t="0" r="0" b="0"/>
                <wp:wrapNone/>
                <wp:docPr id="47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X亿元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9" o:spid="_x0000_s1026" o:spt="202" type="#_x0000_t202" style="position:absolute;left:0pt;margin-left:14.05pt;margin-top:3.85pt;height:22.8pt;width:43.3pt;mso-wrap-style:none;z-index:251672576;mso-width-relative:page;mso-height-relative:page;" filled="f" stroked="f" coordsize="21600,21600" o:gfxdata="UEsDBAoAAAAAAIdO4kAAAAAAAAAAAAAAAAAEAAAAZHJzL1BLAwQUAAAACACHTuJAqGXKAdQAAAAH&#10;AQAADwAAAGRycy9kb3ducmV2LnhtbE2OzU7DMBCE70i8g7VI3KjjtKUhZNNDgTO08ABuvMQh8TqK&#10;3R94etwT3GY0o5mvWp/dII40hc4zgpplIIgbbzpuET7eX+4KECFqNnrwTAjfFGBdX19VujT+xFs6&#10;7mIr0giHUiPYGMdSytBYcjrM/Eicsk8/OR2TnVppJn1K426QeZbdS6c7Tg9Wj7Sx1PS7g0MoMvfa&#10;9w/5W3CLH7W0myf/PH4h3t6o7BFEpHP8K8MFP6FDnZj2/sAmiAEhL1RqIqxWIC6xWiSxR1jO5yDr&#10;Sv7nr38BUEsDBBQAAAAIAIdO4kDKoozqpAEAADwDAAAOAAAAZHJzL2Uyb0RvYy54bWytUk1vGyEQ&#10;vVfKf0Dc491YtWOvjKM2UXKp2kpJfwBmwYsEDGKId/3vO2DHidpb1Qu7zMfjvZm3uZu8Ywed0EIQ&#10;/GbWcqaDgt6GveC/Xh6vV5xhlqGXDoIW/KiR322vPm3G2Ok5DOB6nRiBBOzGKPiQc+yaBtWgvcQZ&#10;RB0oaSB5mema9k2f5Ejo3jXztl02I6Q+JlAakaIPpyTfVnxjtMo/jEGdmROcuOV6pnruytlsN7Lb&#10;JxkHq8405D+w8NIGevQC9SCzZK/J/gXlrUqAYPJMgW/AGKt01UBqbto/1DwPMuqqhYaD8TIm/H+w&#10;6vvhZ2K2F/zz7YKzID0t6UVP+StMbL0u8xkjdlT2HKkwTxSnPb/FkYJF9mSSL18SxChPkz5epktg&#10;TFFw1ZJCyihKzW+Xq2WdfvPeHBPmJw2elR/BEy2vzlQevmEmIlT6VlLeCvBonasLdIGNgq8X80Vt&#10;uGSow4VSq6sVzjBF0Il4+cvTbjqr3EF/JJEj2UHwQH7lLGV3D9U7BQbjl9dMz1Y2pfnUQdTKhVZU&#10;SZ7tVDzw8V6r3k2/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oZcoB1AAAAAcBAAAPAAAAAAAA&#10;AAEAIAAAACIAAABkcnMvZG93bnJldi54bWxQSwECFAAUAAAACACHTuJAyqKM6qQBAAA8AwAADgAA&#10;AAAAAAABACAAAAAj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X亿元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48895</wp:posOffset>
                </wp:positionV>
                <wp:extent cx="549910" cy="289560"/>
                <wp:effectExtent l="0" t="0" r="0" b="0"/>
                <wp:wrapNone/>
                <wp:docPr id="473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X亿元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104.5pt;margin-top:3.85pt;height:22.8pt;width:43.3pt;mso-wrap-style:none;z-index:251668480;mso-width-relative:page;mso-height-relative:page;" filled="f" stroked="f" coordsize="21600,21600" o:gfxdata="UEsDBAoAAAAAAIdO4kAAAAAAAAAAAAAAAAAEAAAAZHJzL1BLAwQUAAAACACHTuJApITBINYAAAAI&#10;AQAADwAAAGRycy9kb3ducmV2LnhtbE2PzU7DMBCE70i8g7VI3KidlLRNmk0PBc5A4QHceEnSxOso&#10;dn/g6TEnehzNaOabcnOxgzjR5DvHCMlMgSCunem4Qfj8eHlYgfBBs9GDY0L4Jg+b6vam1IVxZ36n&#10;0y40IpawLzRCG8JYSOnrlqz2MzcSR+/LTVaHKKdGmkmfY7kdZKrUQlrdcVxo9Ujblup+d7QIK2Vf&#10;+z5P37x9/EmydvvknscD4v1dotYgAl3Cfxj+8CM6VJFp745svBgQUpXHLwFhuQQR/TTPFiD2CNl8&#10;DrIq5fWB6hdQSwMEFAAAAAgAh07iQCVRFjKkAQAAPAMAAA4AAABkcnMvZTJvRG9jLnhtbK1STU8b&#10;MRC9I/U/WL43uwQI6SoOaovoBQES9Ac4XjtryfZYHpPd/PuOnRAQvVW9eNfz8fzezFvdTN6xnU5o&#10;IQh+Pms500FBb8NW8N8vd1+XnGGWoZcOghZ8r5HfrL+crcbY6TkM4HqdGIEE7MYo+JBz7JoG1aC9&#10;xBlEHShpIHmZ6Zq2TZ/kSOjeNfO2XTQjpD4mUBqRoreHJF9XfGO0yo/GoM7MCU7ccj1TPTflbNYr&#10;2W2TjINVRxryH1h4aQM9eoK6lVmy12T/gvJWJUAweabAN2CMVbpqIDXn7Sc1z4OMumqh4WA8jQn/&#10;H6x62D0lZnvBL68vOAvS05Je9JR/wMQulmU+Y8SOyp4jFeaJ4rTntzhSsMieTPLlS4IY5WnS+9N0&#10;CYwpCi5bUkgZRan59WK5qNNv3ptjwvxLg2flR/BEy6szlbt7zESESt9KylsB7qxzdYEusFHwb1fz&#10;q9pwylCHC6VWVyscYYqgA/Hyl6fNdFS5gX5PIkeyg+CB/MpZyu4nVO8UGIzfXzM9W9mU5kMHUSsX&#10;WlElebRT8cDHe616N/3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SEwSDWAAAACAEAAA8AAAAA&#10;AAAAAQAgAAAAIgAAAGRycy9kb3ducmV2LnhtbFBLAQIUABQAAAAIAIdO4kAlURYypAEAADw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X亿元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50800</wp:posOffset>
                </wp:positionV>
                <wp:extent cx="549910" cy="289560"/>
                <wp:effectExtent l="0" t="0" r="0" b="0"/>
                <wp:wrapNone/>
                <wp:docPr id="474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X亿元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265.55pt;margin-top:4pt;height:22.8pt;width:43.3pt;mso-wrap-style:none;z-index:251676672;mso-width-relative:page;mso-height-relative:page;" filled="f" stroked="f" coordsize="21600,21600" o:gfxdata="UEsDBAoAAAAAAIdO4kAAAAAAAAAAAAAAAAAEAAAAZHJzL1BLAwQUAAAACACHTuJAqM8yztQAAAAI&#10;AQAADwAAAGRycy9kb3ducmV2LnhtbE2Py07DMBBF90j9B2sqsaO2C03bEKeLAutC4QPceBqHxOMo&#10;dh/w9XVWsBydq3PvFJur69gZh9B4UiBnAhhS5U1DtYKvz7eHFbAQNRndeUIFPxhgU07uCp0bf6EP&#10;PO9jzZKEQq4V2Bj7nPNQWXQ6zHyPlNjRD07HdA41N4O+JLnr+FyIjDvdUGqwusetxardn5yClXC7&#10;tl3P34N7+pULu33xr/23UvdTKZ6BRbzGvzCM89N0KNOmgz+RCaxTsHiUMkVHGbDEM7lcAjuMIANe&#10;Fvz/A+UNUEsDBBQAAAAIAIdO4kAGjFZspAEAADwDAAAOAAAAZHJzL2Uyb0RvYy54bWytUk1PGzEQ&#10;vSP1P1i+N7ukENJVHNSC4IKgEvQHOF47a8n2WB6T3fx7xk4IFb1VvXjX8/H83sxbXU/esZ1OaCEI&#10;fj5rOdNBQW/DVvDfL3dfl5xhlqGXDoIWfK+RX6+/nK3G2Ok5DOB6nRiBBOzGKPiQc+yaBtWgvcQZ&#10;RB0oaSB5mematk2f5Ejo3jXztl00I6Q+JlAakaK3hyRfV3xjtMpPxqDOzAlO3HI9Uz035WzWK9lt&#10;k4yDVUca8h9YeGkDPXqCupVZstdk/4LyViVAMHmmwDdgjFW6aiA15+0nNc+DjLpqoeFgPI0J/x+s&#10;etz9Ssz2gl9cXXAWpKclvegp/4SJfVuW+YwROyp7jlSYJ4rTnt/jSMEiezLJly8JYpSnSe9P0yUw&#10;pii4bEkhZRSl5leL5aJOv/lojgnzvQbPyo/giZZXZyp3D5iJCJW+l5S3AtxZ5+oCXWCj4N8v55e1&#10;4ZShDhdKra5WOMIUQQfi5S9Pm+mocgP9nkSOZAfBA/mVs5TdDVTvFBiMP14zPVvZlOZDB1ErF1pR&#10;JXm0U/HAn/da9WH6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ozzLO1AAAAAgBAAAPAAAAAAAA&#10;AAEAIAAAACIAAABkcnMvZG93bnJldi54bWxQSwECFAAUAAAACACHTuJABoxWbKQBAAA8AwAADgAA&#10;AAAAAAABACAAAAAj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X亿元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48895</wp:posOffset>
                </wp:positionV>
                <wp:extent cx="549910" cy="289560"/>
                <wp:effectExtent l="0" t="0" r="0" b="0"/>
                <wp:wrapNone/>
                <wp:docPr id="150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X亿元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346pt;margin-top:3.85pt;height:22.8pt;width:43.3pt;mso-wrap-style:none;z-index:251678720;mso-width-relative:page;mso-height-relative:page;" filled="f" stroked="f" coordsize="21600,21600" o:gfxdata="UEsDBAoAAAAAAIdO4kAAAAAAAAAAAAAAAAAEAAAAZHJzL1BLAwQUAAAACACHTuJAJ4M9t9YAAAAI&#10;AQAADwAAAGRycy9kb3ducmV2LnhtbE2PzU7DMBCE70i8g7VI3KiTlCZpyKaHAmeg8ABuvMQh8TqK&#10;3R94esyJHkczmvmm3pztKI40+94xQrpIQBC3TvfcIXy8P9+VIHxQrNXomBC+ycOmub6qVaXdid/o&#10;uAudiCXsK4VgQpgqKX1ryCq/cBNx9D7dbFWIcu6kntUplttRZkmSS6t6jgtGTbQ11A67g0UoE/sy&#10;DOvs1dv7n3Rlto/uafpCvL1JkwcQgc7hPwx/+BEdmsi0dwfWXowI+TqLXwJCUYCIflGUOYg9wmq5&#10;BNnU8vJA8wtQSwMEFAAAAAgAh07iQBUNOtiiAQAAPAMAAA4AAABkcnMvZTJvRG9jLnhtbK1SwY7T&#10;MBC9I/EPlu802aKWEjVdAavlggBplw9wHbuxZHss29ukf8+z2+2i5Ya4OPHMm+f3ZmZ7OzvLjiom&#10;Q77nN4uWM+UlDcYfev7r8f7dhrOUhR+EJa96flKJ3+7evtlOoVNLGskOKjKQ+NRNoedjzqFrmiRH&#10;5URaUFAeSU3RiYxrPDRDFBPYnW2WbbtuJopDiCRVSojenZN8V/m1VjL/0DqpzGzPoS3XM9ZzX85m&#10;txXdIYowGnmRIf5BhRPG49Er1Z3Igj1F8xeVMzJSIp0XklxDWhupqge4uWlfuXkYRVDVC5qTwrVN&#10;6f/Ryu/Hn5GZAbNboT9eOAzpUc35M83s/ab0ZwqpA+whAJhnxIF9jicEi+1ZR1e+MMSQB9Pp2l2Q&#10;MYngpoVDZCRSyw/rzbp2v3kpDjHlr4ocKz89jxhe7ak4fksZQgB9hpS3PN0ba+sArWdTzz+ulqta&#10;cM2gwvqCVXUVLjTF0Fl4+cvzfr643NNwgskJ69Bzj33lLGb7heruFJoUPj1lPFvVlOJzBaSVC0ZU&#10;RV7WqezAn/eKeln63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ngz231gAAAAgBAAAPAAAAAAAA&#10;AAEAIAAAACIAAABkcnMvZG93bnJldi54bWxQSwECFAAUAAAACACHTuJAFQ062KIBAAA8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X亿元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0" cy="531495"/>
                <wp:effectExtent l="38100" t="0" r="38100" b="40005"/>
                <wp:wrapNone/>
                <wp:docPr id="9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5" o:spid="_x0000_s1026" o:spt="32" type="#_x0000_t32" style="position:absolute;left:0pt;margin-left:243pt;margin-top:2.35pt;height:41.85pt;width:0pt;z-index:251674624;mso-width-relative:page;mso-height-relative:page;" filled="f" stroked="t" coordsize="21600,21600" o:gfxdata="UEsDBAoAAAAAAIdO4kAAAAAAAAAAAAAAAAAEAAAAZHJzL1BLAwQUAAAACACHTuJA0Fn4UdUAAAAI&#10;AQAADwAAAGRycy9kb3ducmV2LnhtbE2PwU7DMBBE70j8g7VIXBB1itrghjg9IHFBXCiVuLrxNjGN&#10;11HsJuHvWcSB3nY0o9k35Xb2nRhxiC6QhuUiA4FUB+uo0bD/eLlXIGIyZE0XCDV8Y4RtdX1VmsKG&#10;id5x3KVGcAnFwmhoU+oLKWPdojdxEXok9o5h8CaxHBppBzNxue/kQ5bl0htH/KE1PT63WJ92Z69h&#10;fps+v060VrTZ5+PrHbq1kU7r25tl9gQi4Zz+w/CLz+hQMdMhnMlG0WlYqZy3JD4eQbD/pw8alFqB&#10;rEp5OaD6AVBLAwQUAAAACACHTuJAaPhRTjECAAA/BAAADgAAAGRycy9lMm9Eb2MueG1srVPNjtMw&#10;EL4j8Q6W7zRJf4BGTVdsu8sFQaUFcZ7GTmLJsS3b27QvwQsgcWI5Aae98zSwPAZjp9strLggLs7M&#10;eP6+L59nJ9tWkg23TmhV0GyQUsJVqZlQdUHfvD5/9JQS50ExkFrxgu64oyfzhw9mncn5UDdaMm4J&#10;NlEu70xBG+9NniSubHgLbqANV3hZaduCR9fWCbPQYfdWJsM0fZx02jJjdcmdw+iyv6Tz2L+qeOlf&#10;VZXjnsiC4m4+njae63Am8xnktQXTiHK/BvzDFi0IhUMPrZbggVxaca9VK0qrna78oNRtoqtKlDxi&#10;QDRZ+geaiwYMj1iQHGcONLn/17Z8uVlZIlhBp5QoaPEX3by//vHu6ubrl+8fr39++xDsz59Ilk0C&#10;WZ1xOdYs1MruPWdWNiDfVrYNX8REtpHg3YFgvvWk7IMlRiejbDyN7ZK7OmOdf851S4JRUOctiLrx&#10;C60U/kVts8gvbF44j5Ox8LYgDJWKdAhhMpxQUgLqqJLg0WwNInOqjrVOS8HOhZShwtl6vZCWbACV&#10;MX725Oz0NODDvr+lhSFLcE2fF696zTQc2JlixO8McqZQ3DSs0HJGieT4FoKFDSH3IORdprcCVC3/&#10;ko3jpQpFPGoXsQZHX3puLxrWESYCN8NRmqKYmUAhT8ZoB89q/1b4JmomEH8PZMzr4yBNAz2k0Xg6&#10;nd4i7zmJLBxmRu9onSRIoP/pwVprtotaiHFUaczfv6jwDI59tI/f/f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0Fn4UdUAAAAIAQAADwAAAAAAAAABACAAAAAiAAAAZHJzL2Rvd25yZXYueG1sUEsB&#10;AhQAFAAAAAgAh07iQGj4UU4xAgAAPwQAAA4AAAAAAAAAAQAgAAAAJAEAAGRycy9lMm9Eb2MueG1s&#10;UEsFBgAAAAAGAAYAWQEAAMcFAAAAAA==&#10;">
                <v:fill on="f" focussize="0,0"/>
                <v:stroke color="#4A7EBB" joinstyle="round" endarrow="block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25400</wp:posOffset>
                </wp:positionV>
                <wp:extent cx="4171950" cy="0"/>
                <wp:effectExtent l="0" t="4445" r="0" b="33655"/>
                <wp:wrapNone/>
                <wp:docPr id="6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o:spt="32" type="#_x0000_t32" style="position:absolute;left:0pt;margin-left:58.5pt;margin-top:2pt;height:0pt;width:328.5pt;z-index:251663360;mso-width-relative:page;mso-height-relative:page;" filled="f" stroked="t" coordsize="21600,21600" o:gfxdata="UEsDBAoAAAAAAIdO4kAAAAAAAAAAAAAAAAAEAAAAZHJzL1BLAwQUAAAACACHTuJAuGwPmNMAAAAH&#10;AQAADwAAAGRycy9kb3ducmV2LnhtbE2PT0vDQBDF70K/wzKCN7tJKUZiNj0UCkXxYFTwOE2mSWh2&#10;JmS3f/z2Tr3oaebxhje/V6wufjAnmkIv7CCdJ2CIa2l6bh18vG/uH8GEiNzgIEwOvinAqpzdFJg3&#10;cuY3OlWxNRrCIUcHXYxjbm2oO/IY5jISq7eXyWNUObW2mfCs4X6wiyR5sB571g8djrTuqD5UR+9A&#10;/PNmKWk1vnwuXoW/9rI+4Na5u9s0eQIT6RL/juGKr+hQKtNOjtwEM6hOM+0SHSx1qJ9l12X3q21Z&#10;2P/85Q9QSwMEFAAAAAgAh07iQNFocyosAgAAOwQAAA4AAABkcnMvZTJvRG9jLnhtbK1TzW4TMRC+&#10;I/EOlu90N2nSNqtsKpq0XBBEKojzZO3NWvKfbDebvAQvgMSJcgJOvfM0UB6DsTcJgV4Q4rI7Y8/f&#10;983n8flaSbLizgujS9o7yinhujJM6GVJX7+6enJGiQ+gGUijeUk33NPzyeNH49YWvG8aIxl3BIto&#10;X7S2pE0ItsgyXzVcgT8ylmu8rI1TENB1y4w5aLG6klk/z0+y1jhmnam493g66y7pJNWva16Fl3Xt&#10;eSCypDhbSF+Xvov4zSZjKJYObCOq7RjwD1MoEBqb7kvNIAC5ceJBKSUqZ7ypw1FlVGbqWlQ8YUA0&#10;vfwPNNcNWJ6wIDne7mny/69s9WI1d0Swkp5QokHhiu7f3X1/e3v/5fO3D3c/vr6P9qePpH8WuWqt&#10;LzBlqudu63k7dxH4unYq/hESWSd+N3t++TqQCg8HvdPeaIhrqHZ32a9E63x4xo0i0SipDw7EsglT&#10;ozVu0bhe4hdWz33A1pi4S4hdpSZtSUfD/hCLA+qolhDQVBaReb1Mud5Iwa6ElDHDu+ViKh1ZASpj&#10;8PT08uIiAsS6v4XFJjPwTReXrjrNNBzYpWYkbCxyplHcNI6gOKNEcnwL0cKCUAQQ8m8isbXUMYEn&#10;3SLO6JibwN11w1rCROSlf5znyCATKOLhAO3oORPeiNAkvUTWHwBMcd05SNtAB+d4MBqNdqg7PhID&#10;+57JOxgni/vvNh6thWGbJIR0jgpN8dvXFJ/AoY/24Zuf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4bA+Y0wAAAAcBAAAPAAAAAAAAAAEAIAAAACIAAABkcnMvZG93bnJldi54bWxQSwECFAAUAAAA&#10;CACHTuJA0WhzKiwCAAA7BAAADgAAAAAAAAABACAAAAAiAQAAZHJzL2Uyb0RvYy54bWxQSwUGAAAA&#10;AAYABgBZAQAAwAUAAAAA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226695</wp:posOffset>
                </wp:positionV>
                <wp:extent cx="316865" cy="289560"/>
                <wp:effectExtent l="0" t="0" r="0" b="0"/>
                <wp:wrapNone/>
                <wp:docPr id="151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GP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9" o:spid="_x0000_s1026" o:spt="202" type="#_x0000_t202" style="position:absolute;left:0pt;margin-left:98.7pt;margin-top:17.85pt;height:22.8pt;width:24.95pt;mso-wrap-style:none;z-index:251679744;mso-width-relative:page;mso-height-relative:page;" filled="f" stroked="f" coordsize="21600,21600" o:gfxdata="UEsDBAoAAAAAAIdO4kAAAAAAAAAAAAAAAAAEAAAAZHJzL1BLAwQUAAAACACHTuJAlbHZTtUAAAAJ&#10;AQAADwAAAGRycy9kb3ducmV2LnhtbE2Py07DMBBF90j8gzVI7KjzKmlDnC4KrKGFD3DjIQ6Jx1Hs&#10;PuDrGVawvJqjc+/Um4sbxQnn0HtSkC4SEEitNz11Ct7fnu9WIELUZPToCRV8YYBNc31V68r4M+3w&#10;tI+dYAmFSiuwMU6VlKG16HRY+AmJbx9+djpynDtpZn1muRtlliT30umeuMHqCbcW22F/dApWiXsZ&#10;hnX2GlzxnS7t9tE/TZ9K3d6kyQOIiJf4B8PvfJ4ODW86+COZIEbO67JgVEG+LEEwkBVlDuLA9jQH&#10;2dTy/wfND1BLAwQUAAAACACHTuJA2SPgXqMBAAA8AwAADgAAAGRycy9lMm9Eb2MueG1srVLBTuMw&#10;EL2vxD9YvtOklVraqGm1C4IL2l0J+ADXsRtLtsfymCb9e8ZuKQhuq7048cyb5/dmZr0dnWUHFdGA&#10;b/l0UnOmvITO+H3LX57vr5ecYRK+Exa8avlRId9urn6sh9CoGfRgOxUZkXhshtDyPqXQVBXKXjmB&#10;EwjKU1JDdCLRNe6rLoqB2J2tZnW9qAaIXYggFSJF705Jvin8WiuZ/miNKjHbctKWyhnLuctntVmL&#10;Zh9F6I08yxD/oMIJ4+nRC9WdSIK9RvONyhkZAUGniQRXgdZGquKB3EzrL26eehFU8ULNwXBpE/4/&#10;Wvn78Dcy09Hs5lPOvHA0pGc1pl8wstUq92cI2BDsKRAwjRQn7HscKZhtjzq6/CVDjPLU6eOlu0TG&#10;JAWXNTmkjKTU7GaxXJTuVx/FIWJ6UOBY/ml5pOGVnorDIyYSQtB3SH7Lw72xtgzQeja0fDWfzUvB&#10;JUMV1mesKqtwpsmGTsLzXxp349nlDrojmRxoHVruaV85i8neQtmdTIPh52uiZ4uaXHyqIGn5QiMq&#10;Is/rlHfg872gPpZ+8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VsdlO1QAAAAkBAAAPAAAAAAAA&#10;AAEAIAAAACIAAABkcnMvZG93bnJldi54bWxQSwECFAAUAAAACACHTuJA2SPgXqMBAAA8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GP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149225</wp:posOffset>
                </wp:positionV>
                <wp:extent cx="899795" cy="706120"/>
                <wp:effectExtent l="38735" t="15240" r="52070" b="78740"/>
                <wp:wrapNone/>
                <wp:docPr id="479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FFFFFF"/>
                                <w:sz w:val="21"/>
                                <w:szCs w:val="21"/>
                              </w:rPr>
                              <w:t>XX基金管理有限公司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2.45pt;margin-top:11.75pt;height:55.6pt;width:70.85pt;z-index:251671552;v-text-anchor:middle-center;mso-width-relative:page;mso-height-relative:page;" fillcolor="#2C5D98" filled="t" stroked="t" coordsize="21600,21600" o:gfxdata="UEsDBAoAAAAAAIdO4kAAAAAAAAAAAAAAAAAEAAAAZHJzL1BLAwQUAAAACACHTuJAVvgBudgAAAAJ&#10;AQAADwAAAGRycy9kb3ducmV2LnhtbE2PvW7DMAyE9wJ9B4EBujVy/lzVsZyhSNGpQ9MAXWWLsZ1Y&#10;lGEpTvr2ZaZmIok7HL/LN1fXiRGH0HrSMJsmIJAqb1uqNey/358ViBANWdN5Qg2/GGBTPD7kJrP+&#10;Ql847mItOIRCZjQ0MfaZlKFq0Jkw9T0Sawc/OBP5HGppB3PhcNfJeZKk0pmW+ENjenxrsDrtzk7D&#10;6nBSx3FbfpDaH7c/ElViP5XWT5NZsgYR8Rr/zXDDZ3QomKn0Z7JBdBrmy1d28lysQNz0NE1BlLws&#10;li8gi1zeNyj+AFBLAwQUAAAACACHTuJALnl5Vr0CAABNBgAADgAAAGRycy9lMm9Eb2MueG1srVXN&#10;bhMxEL4j8Q6W73Q3adImUTdVaVQuBSoC4jzxenctvLaxnWz6NEjceAgeB/EajO1NSEsrVRWXlT3j&#10;mfnmm589O9+2kmy4dUKrgg6Ockq4YroUqi7op49XryaUOA+qBKkVL+gtd/R8/vLFWWdmfKgbLUtu&#10;CTpRbtaZgjbem1mWOdbwFtyRNlyhstK2BY9XW2elhQ69tzIb5vlJ1mlbGqsZdw6li6Sk8+i/qjjz&#10;76vKcU9kQRGbj18bv6vwzeZnMKstmEawHgY8A0ULQmHQvasFeCBrK/5x1QpmtdOVP2K6zXRVCcZj&#10;DpjNIL+XzbIBw2MuSI4ze5rc/3PL3m1uLBFlQUenU0oUtFik399+/Pr5nRyPAj2dcTN8tTQ3NiTo&#10;zLVmXxxR+rIBVfMLa3XXcCgR1CC8z+4YhItDU7Lq3uoSfcPa68jUtrJtcIgckG0syO2+IHzrCUPh&#10;ZDo9nY4pYajqzyECzHbGxjr/huuWhENBLdY7OofNtfPp6e5JX53ySkhJrPafhW8iwQF3VDq0SQdi&#10;NKaTR7Gz9epSWrIBbKHR1WTwepHkDZQ8SceDPO9byYHHPJN4cIziKEfEvZuIvnaHYSbxVZA8IdQ0&#10;+Exd+4xQASeaPzXW6JFY417+QFooqnc8SqEItgjye4KjGmyIYyA5NtuOFZy8WJCASCrSFXQ6HoaC&#10;A+6CSoLHY2vQwKmaEpA1LhnmbcpAS7E3fgp1O9hI9GGV8p38Xjru0H/oogW4JlU2qmKzB9gBPI+7&#10;pm8gvfbcLpuyIyu5th8gTFfKvxShTYexiKQUuIjGUYPU3G3JB4oUKUxykKaBBOX4EfR7DLHjDuDF&#10;+QwjmUbbb1fbfspXurzFSe1wGyLhX9dgOXKuWKMRZ2C9v1x6vKeZUfoC57kScdbCrCcf/RbAnZX6&#10;Pe3XsBQP7/HV37/A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W+AG52AAAAAkBAAAPAAAAAAAA&#10;AAEAIAAAACIAAABkcnMvZG93bnJldi54bWxQSwECFAAUAAAACACHTuJALnl5Vr0CAABNBgAADgAA&#10;AAAAAAABACAAAAAnAQAAZHJzL2Uyb0RvYy54bWxQSwUGAAAAAAYABgBZAQAAVgYAAAAA&#10;">
                <v:fill type="gradient" on="t" color2="#3A7CCB" colors="0f #2C5D98;52429f #3C7BC7;65536f #3A7CCB" angle="180" focus="100%" focussize="0,0" rotate="t">
                  <o:fill type="gradientUnscaled" v:ext="backwardCompatible"/>
                </v:fill>
                <v:stroke color="#4A7EBB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FFFFFF"/>
                          <w:sz w:val="21"/>
                          <w:szCs w:val="21"/>
                        </w:rPr>
                        <w:t>XX基金管理有限公司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478155</wp:posOffset>
                </wp:positionV>
                <wp:extent cx="960755" cy="0"/>
                <wp:effectExtent l="0" t="38100" r="10795" b="76200"/>
                <wp:wrapNone/>
                <wp:docPr id="5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0" o:spid="_x0000_s1026" o:spt="32" type="#_x0000_t32" style="position:absolute;left:0pt;margin-left:63.1pt;margin-top:37.65pt;height:0pt;width:75.65pt;z-index:251662336;mso-width-relative:page;mso-height-relative:page;" filled="f" stroked="t" coordsize="21600,21600" o:gfxdata="UEsDBAoAAAAAAIdO4kAAAAAAAAAAAAAAAAAEAAAAZHJzL1BLAwQUAAAACACHTuJAa246aNYAAAAJ&#10;AQAADwAAAGRycy9kb3ducmV2LnhtbE2PwU7DMAyG70i8Q2QkLoilK2q7laY7IHFBXBiTuHqN14Y1&#10;TtVkbXl7gjjA8bc//f5c7Rbbi4lGbxwrWK8SEMSN04ZbBYf35/sNCB+QNfaOScEXedjV11cVltrN&#10;/EbTPrQilrAvUUEXwlBK6ZuOLPqVG4jj7uRGiyHGsZV6xDmW216mSZJLi4bjhQ4HeuqoOe8vVsHy&#10;On98njnb8PaQTy93ZDKURqnbm3XyCCLQEv5g+NGP6lBHp6O7sPaijznN04gqKLIHEBFIiyIDcfwd&#10;yLqS/z+ovwFQSwMEFAAAAAgAh07iQEK2+EwuAgAAPwQAAA4AAABkcnMvZTJvRG9jLnhtbK1Ty24T&#10;MRTdI/EPlvd0JmnSkiiTiiYtGwSRCmJ9M/bMWPJLtptJfoIfQGJFWQGr7vkaKJ/Btad5QMUGsbHv&#10;te/rHB9PztZKkhV3Xhhd0N5RTgnXpWFC1wV98/ryyVNKfADNQBrNC7rhnp5NHz+atHbM+6YxknFH&#10;sIj249YWtAnBjrPMlw1X4I+M5RovK+MUBHRdnTEHLVZXMuvn+UnWGsesMyX3Hk/n3SWdpvpVxcvw&#10;qqo8D0QWFGcLaXVpXcY1m05gXDuwjSjvx4B/mEKB0Nh0V2oOAci1Ew9KKVE6400VjkqjMlNVouQJ&#10;A6Lp5X+guWrA8oQFyfF2R5P/f2XLl6uFI4IVdEiJBoVPdPf+9se7m7uvX75/vP357UO0P38ivTyR&#10;1Vo/xpyZXjikLnreLlxEvq6cijtiIutE8GZHMF8HUuLh6CQ/HWKjcnuV7fOs8+E5N4pEo6A+OBB1&#10;E2ZGa3xF43qJX1i98AE7Y+I2ITaVmrRYftiPxQF1VEkIaCqLyLyuU643UrBLIWXM8K5ezqQjK0Bl&#10;DJ6dXpyfRzFg3d/CYpM5+KaLS1edZhoO7EIzEjYWOdMobhpHUJxRIjn+hWgldQUQch8ZnABdy79E&#10;Y3up43g8aRexJkqvA3dXDWsJE5Gb/nGOr4EOCnk4QDt6zoS3IjRJM5H4ByBTXHcO0jbQQToejEaj&#10;LfKOk8SC2fZM3sE42f7Ro7U0bJO0kM5RpSn+/kfFb3Doo33476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tuOmjWAAAACQEAAA8AAAAAAAAAAQAgAAAAIgAAAGRycy9kb3ducmV2LnhtbFBLAQIU&#10;ABQAAAAIAIdO4kBCtvhMLgIAAD8EAAAOAAAAAAAAAAEAIAAAACUBAABkcnMvZTJvRG9jLnhtbFBL&#10;BQYAAAAABgAGAFkBAADFBQAAAAA=&#10;">
                <v:fill on="f" focussize="0,0"/>
                <v:stroke color="#4A7EBB" joinstyle="round" endarrow="block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226695</wp:posOffset>
                </wp:positionV>
                <wp:extent cx="3124200" cy="467360"/>
                <wp:effectExtent l="38735" t="15240" r="56515" b="69850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67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1"/>
                                <w:lang w:eastAsia="zh-CN"/>
                              </w:rPr>
                              <w:t>增城区</w:t>
                            </w:r>
                            <w:r>
                              <w:rPr>
                                <w:b/>
                                <w:color w:val="FFFFFF"/>
                                <w:szCs w:val="21"/>
                              </w:rPr>
                              <w:t>XX投资合伙企业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1"/>
                              </w:rPr>
                              <w:t>（XX亿元）</w:t>
                            </w:r>
                          </w:p>
                        </w:txbxContent>
                      </wps:txbx>
                      <wps:bodyPr wrap="square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75pt;margin-top:17.85pt;height:36.8pt;width:246pt;z-index:251666432;v-text-anchor:middle-center;mso-width-relative:page;mso-height-relative:page;" fillcolor="#2C5D98" filled="t" stroked="t" coordsize="21600,21600" o:gfxdata="UEsDBAoAAAAAAIdO4kAAAAAAAAAAAAAAAAAEAAAAZHJzL1BLAwQUAAAACACHTuJABxkP8dgAAAAK&#10;AQAADwAAAGRycy9kb3ducmV2LnhtbE2PwW7CMAyG75P2DpGRdhsJoNJSmnKYmHbaYQxp17QxbaFx&#10;qiYU9vbzTtvR9qff31/s7q4XE46h86RhMVcgkGpvO2o0HD9fnzMQIRqypveEGr4xwK58fChMbv2N&#10;PnA6xEZwCIXcaGhjHHIpQ92iM2HuByS+nfzoTORxbKQdzY3DXS+XSq2lMx3xh9YM+NJifTlcnYbk&#10;dMnO0756o+x43n9JzJR9z7R+mi3UFkTEe/yD4Vef1aFkp8pfyQbRa1imacKohlWSgmAgXW94UTGp&#10;NiuQZSH/Vyh/AFBLAwQUAAAACACHTuJA/bpQTrECAAA1BgAADgAAAGRycy9lMm9Eb2MueG1srVTN&#10;btQwEL4j8Q6W7zTJ/rWNmq2gq3IpUFEQ51nHSSwc29jezfZpkLjxEDwO4jUYO8myLVSqKi6WPeMZ&#10;f/N94zk737WSbLl1QquCZkcpJVwxXQpVF/Tjh8sXJ5Q4D6oEqRUv6C139Hz5/NlZZ3I+0Y2WJbcE&#10;kyiXd6agjfcmTxLHGt6CO9KGK3RW2rbg8WjrpLTQYfZWJpM0XSSdtqWxmnHn0LrqnXQZ81cVZ/5d&#10;VTnuiSwoYvNxtXFdhzVZnkFeWzCNYAMMeAKKFoTCR/epVuCBbKz4K1UrmNVOV/6I6TbRVSUYjzVg&#10;NVl6r5qbBgyPtSA5zuxpcv8vLXu7vbZElKjd5JgSBS2K9Ovr958/vpFgQX4643K8dmOubajQmSvN&#10;Pjui9EUDquYvrdVdw6FEVFm4n9wJCAeHoWTdvdElJoeN15GqXWXbkBBJILuoyO1eEb7zhKFxmk1m&#10;KDMlDH2zxfF0ESVLIB+jjXX+NdctCZuCWlQ8ZoftlfMBDeTjlUGf8lJISaz2n4RvIsUBeHQ6jOk3&#10;xGisJ41mZ+v1hbRkC9hEs8uT7NWqtzdQ8t46z1JEGZvJgcdCe3M2RfOIeEgTIdXu8JmTeCtYHvHU&#10;acj55KcCTgx/7FuzB96aD3Zk935ZaKpHHqVQBHsE+V2giiGGOAaSY7uNrODfi4IERFKRrqCn88kc&#10;BQecBpUEj9vWYIBTNSUgaxwzzNu+Ai3FPvgx1I2wEfWhSulov1eOO8wfumgFrumVja7Y7QF2AM/j&#10;tBkaSG88tzdN2ZG13Nj3gPgDlVh/KUKbTqKIeMBRNI8edN1tyX+IFDIM4oE0DfRQpg+g32OIHXcA&#10;L37Q8Cf7v+13693wzde6vMWv2uE8RMK/bMBy5FyxRiPOwPpwuPB4/vPZcTb1Xd3P0TD8Ds+4P5z2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HGQ/x2AAAAAoBAAAPAAAAAAAAAAEAIAAAACIAAABk&#10;cnMvZG93bnJldi54bWxQSwECFAAUAAAACACHTuJA/bpQTrECAAA1BgAADgAAAAAAAAABACAAAAAn&#10;AQAAZHJzL2Uyb0RvYy54bWxQSwUGAAAAAAYABgBZAQAASgYAAAAA&#10;">
                <v:fill type="gradient" on="t" color2="#3A7CCB" colors="0f #2C5D98;52429f #3C7BC7;65536f #3A7CCB" angle="180" focus="100%" focussize="0,0" rotate="t">
                  <o:fill type="gradientUnscaled" v:ext="backwardCompatible"/>
                </v:fill>
                <v:stroke color="#4A7EBB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pStyle w:val="9"/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b/>
                          <w:color w:val="FFFFFF"/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b/>
                          <w:color w:val="FFFFFF"/>
                          <w:szCs w:val="21"/>
                          <w:lang w:eastAsia="zh-CN"/>
                        </w:rPr>
                        <w:t>增城区</w:t>
                      </w:r>
                      <w:r>
                        <w:rPr>
                          <w:b/>
                          <w:color w:val="FFFFFF"/>
                          <w:szCs w:val="21"/>
                        </w:rPr>
                        <w:t>XX投资合伙企业</w:t>
                      </w:r>
                      <w:r>
                        <w:rPr>
                          <w:rFonts w:hint="eastAsia"/>
                          <w:b/>
                          <w:color w:val="FFFFFF"/>
                          <w:szCs w:val="21"/>
                        </w:rPr>
                        <w:t>（XX亿元）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8" w:lineRule="exact"/>
        <w:ind w:left="360" w:right="346" w:firstLine="520" w:firstLineChars="200"/>
        <w:rPr>
          <w:rFonts w:ascii="楷体" w:hAnsi="楷体" w:eastAsia="楷体" w:cs="楷体"/>
          <w:sz w:val="26"/>
          <w:szCs w:val="26"/>
        </w:rPr>
      </w:pPr>
    </w:p>
    <w:p>
      <w:pPr>
        <w:widowControl/>
        <w:spacing w:line="508" w:lineRule="exact"/>
        <w:ind w:right="346"/>
        <w:rPr>
          <w:rFonts w:ascii="楷体" w:hAnsi="楷体" w:eastAsia="楷体" w:cs="楷体"/>
          <w:kern w:val="0"/>
          <w:sz w:val="26"/>
          <w:szCs w:val="26"/>
        </w:rPr>
      </w:pPr>
    </w:p>
    <w:p>
      <w:pPr>
        <w:numPr>
          <w:ilvl w:val="0"/>
          <w:numId w:val="2"/>
        </w:numPr>
        <w:spacing w:line="560" w:lineRule="exac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出资人情况</w:t>
      </w:r>
    </w:p>
    <w:p>
      <w:pPr>
        <w:spacing w:line="560" w:lineRule="exact"/>
        <w:ind w:left="1000"/>
        <w:rPr>
          <w:rFonts w:ascii="Times New Roman" w:hAnsi="Times New Roman" w:eastAsia="仿宋"/>
          <w:b/>
          <w:i/>
          <w:sz w:val="32"/>
          <w:szCs w:val="32"/>
        </w:rPr>
      </w:pPr>
      <w:r>
        <w:rPr>
          <w:rFonts w:hint="eastAsia" w:ascii="Times New Roman" w:hAnsi="Times New Roman" w:eastAsia="仿宋"/>
          <w:b/>
          <w:i/>
          <w:sz w:val="32"/>
          <w:szCs w:val="32"/>
        </w:rPr>
        <w:t>出资人1基本情况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企业或自然人名称：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法定代表人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出资人简介：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拟出资金额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资金来源：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资金到位时间：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是否签订出资承诺书：</w:t>
      </w:r>
    </w:p>
    <w:p>
      <w:pPr>
        <w:spacing w:line="560" w:lineRule="exact"/>
        <w:ind w:left="1000"/>
        <w:rPr>
          <w:rFonts w:ascii="Times New Roman" w:hAnsi="Times New Roman" w:eastAsia="仿宋"/>
          <w:b/>
          <w:i/>
          <w:sz w:val="32"/>
          <w:szCs w:val="32"/>
        </w:rPr>
      </w:pPr>
      <w:r>
        <w:rPr>
          <w:rFonts w:hint="eastAsia" w:ascii="Times New Roman" w:hAnsi="Times New Roman" w:eastAsia="仿宋"/>
          <w:b/>
          <w:i/>
          <w:sz w:val="32"/>
          <w:szCs w:val="32"/>
        </w:rPr>
        <w:t>出资人2基本情况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企业或自然人名称：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法定代表人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出资人简介：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拟出资金额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560" w:lineRule="exact"/>
        <w:ind w:left="10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资金来源：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资金到位时间：</w:t>
      </w:r>
    </w:p>
    <w:p>
      <w:pPr>
        <w:spacing w:line="560" w:lineRule="exact"/>
        <w:ind w:left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是否签订出资承诺书：</w:t>
      </w:r>
    </w:p>
    <w:p>
      <w:pPr>
        <w:spacing w:line="560" w:lineRule="exact"/>
        <w:ind w:left="1000"/>
        <w:rPr>
          <w:rFonts w:ascii="Times New Roman" w:hAnsi="Times New Roman" w:eastAsia="仿宋"/>
          <w:i/>
          <w:sz w:val="32"/>
          <w:szCs w:val="32"/>
        </w:rPr>
      </w:pPr>
      <w:r>
        <w:rPr>
          <w:rFonts w:hint="eastAsia" w:ascii="Times New Roman" w:hAnsi="Times New Roman" w:eastAsia="仿宋"/>
          <w:i/>
          <w:sz w:val="32"/>
          <w:szCs w:val="32"/>
        </w:rPr>
        <w:t>出资人3、4、5……（如有）</w:t>
      </w:r>
    </w:p>
    <w:p>
      <w:pPr>
        <w:spacing w:line="560" w:lineRule="exact"/>
        <w:ind w:firstLine="645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 xml:space="preserve"> 子基金资金募集进度情况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/>
          <w:sz w:val="32"/>
        </w:rPr>
      </w:pP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 xml:space="preserve"> 子基金</w:t>
      </w:r>
      <w:r>
        <w:rPr>
          <w:rFonts w:ascii="Times New Roman" w:hAnsi="Times New Roman" w:eastAsia="仿宋"/>
          <w:sz w:val="32"/>
          <w:szCs w:val="32"/>
        </w:rPr>
        <w:t>拟开展的主要业务情况（重点</w:t>
      </w:r>
      <w:r>
        <w:rPr>
          <w:rFonts w:ascii="Times New Roman" w:hAnsi="Times New Roman" w:eastAsia="仿宋"/>
          <w:sz w:val="32"/>
        </w:rPr>
        <w:t>包括：本支基金的投资地域、投资行业领域及项目选择方式及标准、决策程序</w:t>
      </w:r>
      <w:r>
        <w:rPr>
          <w:rFonts w:hint="eastAsia" w:ascii="Times New Roman" w:hAnsi="Times New Roman" w:eastAsia="仿宋"/>
          <w:sz w:val="32"/>
        </w:rPr>
        <w:t>、投后管理及</w:t>
      </w:r>
      <w:r>
        <w:rPr>
          <w:rFonts w:ascii="Times New Roman" w:hAnsi="Times New Roman" w:eastAsia="仿宋"/>
          <w:sz w:val="32"/>
        </w:rPr>
        <w:t>增值服务</w:t>
      </w:r>
      <w:r>
        <w:rPr>
          <w:rFonts w:hint="eastAsia" w:ascii="Times New Roman" w:hAnsi="Times New Roman" w:eastAsia="仿宋"/>
          <w:sz w:val="32"/>
        </w:rPr>
        <w:t>、</w:t>
      </w:r>
      <w:r>
        <w:rPr>
          <w:rFonts w:ascii="Times New Roman" w:hAnsi="Times New Roman" w:eastAsia="仿宋"/>
          <w:sz w:val="32"/>
        </w:rPr>
        <w:t>退出渠道及退出机制等）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eastAsia="仿宋"/>
          <w:sz w:val="32"/>
          <w:szCs w:val="32"/>
        </w:rPr>
        <w:t>子基金</w:t>
      </w:r>
      <w:r>
        <w:rPr>
          <w:rFonts w:ascii="Times New Roman" w:hAnsi="Times New Roman" w:eastAsia="仿宋"/>
          <w:sz w:val="32"/>
          <w:szCs w:val="32"/>
        </w:rPr>
        <w:t>内部管理制度、激励机制和风险控制制度及具体措施说明</w:t>
      </w:r>
    </w:p>
    <w:p>
      <w:pPr>
        <w:spacing w:line="560" w:lineRule="exact"/>
        <w:ind w:firstLine="645"/>
        <w:rPr>
          <w:rFonts w:ascii="Times New Roman" w:hAnsi="Times New Roman"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 xml:space="preserve"> 投资策略及管理模式</w:t>
      </w:r>
    </w:p>
    <w:p>
      <w:pPr>
        <w:spacing w:line="560" w:lineRule="exact"/>
        <w:ind w:firstLine="645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/>
          <w:sz w:val="32"/>
          <w:szCs w:val="32"/>
        </w:rPr>
        <w:t>. 子基金收益分配与清算</w:t>
      </w:r>
    </w:p>
    <w:p>
      <w:pPr>
        <w:spacing w:line="560" w:lineRule="exact"/>
        <w:ind w:firstLine="645"/>
        <w:rPr>
          <w:rFonts w:ascii="Times New Roman" w:hAnsi="Times New Roman"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/>
          <w:sz w:val="32"/>
          <w:szCs w:val="32"/>
        </w:rPr>
        <w:t xml:space="preserve">. </w:t>
      </w:r>
      <w:r>
        <w:rPr>
          <w:rFonts w:ascii="Times New Roman" w:hAnsi="Times New Roman" w:eastAsia="仿宋"/>
          <w:sz w:val="32"/>
          <w:szCs w:val="32"/>
        </w:rPr>
        <w:t>效益分析</w:t>
      </w:r>
    </w:p>
    <w:p>
      <w:pPr>
        <w:spacing w:line="560" w:lineRule="exact"/>
        <w:ind w:firstLine="645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 xml:space="preserve"> 子基金托管</w:t>
      </w:r>
    </w:p>
    <w:p>
      <w:pPr>
        <w:spacing w:line="560" w:lineRule="exact"/>
        <w:ind w:firstLine="645" w:firstLineChars="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 xml:space="preserve">. </w:t>
      </w:r>
      <w:r>
        <w:rPr>
          <w:rFonts w:ascii="Times New Roman" w:hAnsi="Times New Roman" w:eastAsia="仿宋"/>
          <w:sz w:val="32"/>
          <w:szCs w:val="32"/>
        </w:rPr>
        <w:t>综合结论</w:t>
      </w:r>
    </w:p>
    <w:p>
      <w:pPr>
        <w:rPr>
          <w:rFonts w:hint="eastAsia"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</w:p>
    <w:p>
      <w:pPr>
        <w:jc w:val="center"/>
        <w:rPr>
          <w:rFonts w:ascii="Times New Roman" w:hAnsi="仿宋" w:eastAsia="仿宋"/>
          <w:b/>
          <w:sz w:val="30"/>
          <w:szCs w:val="30"/>
        </w:rPr>
      </w:pPr>
      <w:r>
        <w:rPr>
          <w:rFonts w:hint="eastAsia" w:ascii="Times New Roman" w:hAnsi="仿宋" w:eastAsia="仿宋"/>
          <w:b/>
          <w:sz w:val="30"/>
          <w:szCs w:val="30"/>
        </w:rPr>
        <w:t>储备投资项目列表</w:t>
      </w:r>
    </w:p>
    <w:tbl>
      <w:tblPr>
        <w:tblStyle w:val="14"/>
        <w:tblW w:w="15038" w:type="dxa"/>
        <w:tblInd w:w="-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95"/>
        <w:gridCol w:w="965"/>
        <w:gridCol w:w="1383"/>
        <w:gridCol w:w="1044"/>
        <w:gridCol w:w="618"/>
        <w:gridCol w:w="942"/>
        <w:gridCol w:w="3582"/>
        <w:gridCol w:w="1957"/>
        <w:gridCol w:w="1434"/>
        <w:gridCol w:w="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20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项目名称（实名）</w:t>
            </w:r>
          </w:p>
        </w:tc>
        <w:tc>
          <w:tcPr>
            <w:tcW w:w="965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行业</w:t>
            </w:r>
          </w:p>
        </w:tc>
        <w:tc>
          <w:tcPr>
            <w:tcW w:w="1383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细分行业</w:t>
            </w:r>
          </w:p>
        </w:tc>
        <w:tc>
          <w:tcPr>
            <w:tcW w:w="1044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主营产品</w:t>
            </w:r>
          </w:p>
        </w:tc>
        <w:tc>
          <w:tcPr>
            <w:tcW w:w="618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注册地</w:t>
            </w:r>
          </w:p>
        </w:tc>
        <w:tc>
          <w:tcPr>
            <w:tcW w:w="942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拟投资金额（万元）</w:t>
            </w:r>
          </w:p>
        </w:tc>
        <w:tc>
          <w:tcPr>
            <w:tcW w:w="3582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项目基本情况介绍</w:t>
            </w:r>
          </w:p>
        </w:tc>
        <w:tc>
          <w:tcPr>
            <w:tcW w:w="1957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近三年财务情况</w:t>
            </w:r>
          </w:p>
        </w:tc>
        <w:tc>
          <w:tcPr>
            <w:tcW w:w="1434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项目亮点</w:t>
            </w:r>
          </w:p>
        </w:tc>
        <w:tc>
          <w:tcPr>
            <w:tcW w:w="798" w:type="dxa"/>
            <w:vAlign w:val="center"/>
          </w:tcPr>
          <w:p>
            <w:pPr>
              <w:pStyle w:val="18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目前推进进度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720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广州YC信息技术有限公司</w:t>
            </w: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新一代信息技术</w:t>
            </w: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光纤材料及通讯技术</w:t>
            </w: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网络视频监控系统及其前后端系列产品的研发及销售</w:t>
            </w: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增城</w:t>
            </w: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3000</w:t>
            </w: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1、项目概况、商业模式、主要产品、核心团队及公司人员情况；</w:t>
            </w:r>
          </w:p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2、行业概况、产品线及发展情况、市场占有情况；</w:t>
            </w:r>
          </w:p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3、专利技术情况、技术团队情况、创新能力；</w:t>
            </w:r>
          </w:p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4、预期收入及利润情况；</w:t>
            </w:r>
          </w:p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1、2015年：总资产……，总收入……，净利润……；</w:t>
            </w:r>
          </w:p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2、2016年： </w:t>
            </w:r>
          </w:p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3、2017年：</w:t>
            </w:r>
            <w:r>
              <w:rPr>
                <w:sz w:val="15"/>
              </w:rPr>
              <w:t xml:space="preserve"> </w:t>
            </w:r>
          </w:p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 xml:space="preserve">1、………… </w:t>
            </w:r>
          </w:p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2、</w:t>
            </w:r>
          </w:p>
          <w:p>
            <w:pPr>
              <w:pStyle w:val="18"/>
              <w:spacing w:line="240" w:lineRule="exac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3、</w:t>
            </w:r>
          </w:p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已完成尽调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广州</w:t>
            </w:r>
            <w:r>
              <w:rPr>
                <w:rFonts w:hint="eastAsia"/>
                <w:sz w:val="15"/>
                <w:lang w:val="en-US" w:eastAsia="zh-CN"/>
              </w:rPr>
              <w:t>GK</w:t>
            </w:r>
            <w:r>
              <w:rPr>
                <w:rFonts w:hint="eastAsia"/>
                <w:sz w:val="15"/>
              </w:rPr>
              <w:t>医药产品有限公司</w:t>
            </w: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生物医药</w:t>
            </w: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医疗设备研发</w:t>
            </w: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增城</w:t>
            </w: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2000</w:t>
            </w: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rPr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18"/>
              <w:spacing w:line="24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8"/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</w:tr>
    </w:tbl>
    <w:p>
      <w:pPr>
        <w:spacing w:line="240" w:lineRule="auto"/>
        <w:rPr>
          <w:rFonts w:ascii="Times New Roman" w:hAnsi="Times New Roman" w:eastAsia="仿宋"/>
          <w:b/>
          <w:sz w:val="32"/>
        </w:rPr>
      </w:pPr>
    </w:p>
    <w:p>
      <w:pPr>
        <w:spacing w:line="600" w:lineRule="exact"/>
        <w:rPr>
          <w:rFonts w:ascii="Times New Roman" w:hAnsi="Times New Roman" w:eastAsia="仿宋"/>
          <w:b/>
          <w:sz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600" w:lineRule="exact"/>
        <w:rPr>
          <w:rFonts w:hint="eastAsia" w:ascii="Times New Roman" w:hAnsi="Times New Roman" w:eastAsia="仿宋"/>
          <w:sz w:val="32"/>
        </w:rPr>
      </w:pPr>
      <w:r>
        <w:rPr>
          <w:rFonts w:ascii="Times New Roman" w:hAnsi="Times New Roman" w:eastAsia="仿宋"/>
          <w:b/>
          <w:sz w:val="32"/>
        </w:rPr>
        <w:t>附件</w:t>
      </w:r>
      <w:r>
        <w:rPr>
          <w:rFonts w:hint="eastAsia" w:ascii="Times New Roman" w:hAnsi="Times New Roman" w:eastAsia="仿宋"/>
          <w:b/>
          <w:sz w:val="32"/>
        </w:rPr>
        <w:t>5</w:t>
      </w:r>
      <w:r>
        <w:rPr>
          <w:rFonts w:ascii="Times New Roman" w:hAnsi="Times New Roman" w:eastAsia="仿宋"/>
          <w:b/>
          <w:sz w:val="32"/>
        </w:rPr>
        <w:t>：</w:t>
      </w:r>
      <w:r>
        <w:rPr>
          <w:rFonts w:hint="eastAsia" w:ascii="Times New Roman" w:hAnsi="Times New Roman" w:eastAsia="仿宋"/>
          <w:b/>
          <w:sz w:val="32"/>
        </w:rPr>
        <w:t>申请机构</w:t>
      </w:r>
      <w:r>
        <w:rPr>
          <w:rFonts w:ascii="Times New Roman" w:hAnsi="Times New Roman" w:eastAsia="仿宋"/>
          <w:b/>
          <w:sz w:val="32"/>
        </w:rPr>
        <w:t>业绩相关证明材料</w:t>
      </w:r>
      <w:r>
        <w:rPr>
          <w:rFonts w:hint="eastAsia" w:ascii="Times New Roman" w:hAnsi="Times New Roman" w:eastAsia="仿宋"/>
          <w:sz w:val="32"/>
        </w:rPr>
        <w:t>（</w:t>
      </w:r>
      <w:r>
        <w:rPr>
          <w:rFonts w:ascii="Times New Roman" w:hAnsi="Times New Roman" w:eastAsia="仿宋"/>
          <w:sz w:val="32"/>
        </w:rPr>
        <w:t>重点包括：已管理基金</w:t>
      </w:r>
      <w:r>
        <w:rPr>
          <w:rFonts w:hint="eastAsia" w:ascii="Times New Roman" w:hAnsi="Times New Roman" w:eastAsia="仿宋"/>
          <w:sz w:val="32"/>
        </w:rPr>
        <w:t>情况、</w:t>
      </w:r>
      <w:r>
        <w:rPr>
          <w:rFonts w:ascii="Times New Roman" w:hAnsi="Times New Roman" w:eastAsia="仿宋"/>
          <w:sz w:val="32"/>
        </w:rPr>
        <w:t>已投资项目的基本情况、投资回报、项目投资后的增值服务</w:t>
      </w:r>
      <w:r>
        <w:rPr>
          <w:rFonts w:hint="eastAsia" w:ascii="Times New Roman" w:hAnsi="Times New Roman" w:eastAsia="仿宋"/>
          <w:sz w:val="32"/>
        </w:rPr>
        <w:t>，</w:t>
      </w:r>
      <w:r>
        <w:rPr>
          <w:rFonts w:ascii="Times New Roman" w:hAnsi="Times New Roman" w:eastAsia="仿宋"/>
          <w:sz w:val="32"/>
        </w:rPr>
        <w:t>所管理的或者受托管理的资金规模的证明文件</w:t>
      </w:r>
      <w:r>
        <w:rPr>
          <w:rFonts w:hint="eastAsia" w:ascii="Times New Roman" w:hAnsi="Times New Roman" w:eastAsia="仿宋"/>
          <w:sz w:val="32"/>
        </w:rPr>
        <w:t>[银行对账单或中基协备案截屏]等）。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申请机构累计管理基金汇总表：</w:t>
      </w:r>
    </w:p>
    <w:tbl>
      <w:tblPr>
        <w:tblStyle w:val="14"/>
        <w:tblW w:w="10710" w:type="dxa"/>
        <w:tblInd w:w="-6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418"/>
        <w:gridCol w:w="1418"/>
        <w:gridCol w:w="1134"/>
        <w:gridCol w:w="992"/>
        <w:gridCol w:w="1134"/>
        <w:gridCol w:w="1276"/>
        <w:gridCol w:w="1134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ascii="Times New Roman" w:hAnsi="Times New Roman" w:eastAsia="仿宋"/>
                <w:b/>
                <w:sz w:val="16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基金名称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基金管理人名称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ascii="Times New Roman" w:hAnsi="Times New Roman" w:eastAsia="仿宋"/>
                <w:b/>
                <w:sz w:val="16"/>
              </w:rPr>
              <w:t>主要出资人名称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是否获得政府引导基金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基金认缴规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（亿元）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基金实缴规模（亿元）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内部收益率（IRR）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是否完成备案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sz w:val="16"/>
              </w:rPr>
            </w:pPr>
            <w:r>
              <w:rPr>
                <w:rFonts w:hint="eastAsia" w:ascii="Times New Roman" w:hAnsi="Times New Roman" w:eastAsia="仿宋"/>
                <w:b/>
                <w:sz w:val="16"/>
              </w:rPr>
              <w:t>是否开展投资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18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1.</w:t>
            </w:r>
          </w:p>
          <w:p>
            <w:pPr>
              <w:rPr>
                <w:rFonts w:hint="eastAsia" w:ascii="Times New Roman" w:hAnsi="Times New Roman" w:eastAsia="仿宋"/>
                <w:sz w:val="18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2.</w:t>
            </w:r>
          </w:p>
          <w:p>
            <w:pPr>
              <w:rPr>
                <w:rFonts w:hint="eastAsia" w:ascii="Times New Roman" w:hAnsi="Times New Roman" w:eastAsia="仿宋"/>
                <w:sz w:val="18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……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18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18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3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18"/>
              </w:rPr>
            </w:pPr>
            <w:r>
              <w:rPr>
                <w:rFonts w:hint="eastAsia" w:ascii="Times New Roman" w:hAnsi="Times New Roman" w:eastAsia="仿宋"/>
                <w:sz w:val="18"/>
              </w:rPr>
              <w:t>…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Times New Roman" w:hAnsi="Times New Roman" w:eastAsia="仿宋"/>
                <w:sz w:val="1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上述基金分别提供以下实缴证明截图（或银行对账单）：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ascii="Times New Roman" w:hAnsi="Times New Roman" w:eastAsia="仿宋"/>
          <w:sz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39370</wp:posOffset>
            </wp:positionV>
            <wp:extent cx="6120130" cy="4817110"/>
            <wp:effectExtent l="0" t="0" r="1397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rPr>
          <w:rFonts w:ascii="Times New Roman" w:hAnsi="Times New Roman" w:eastAsia="仿宋"/>
          <w:b/>
          <w:sz w:val="32"/>
        </w:rPr>
      </w:pPr>
      <w:r>
        <w:rPr>
          <w:rFonts w:ascii="Times New Roman" w:hAnsi="Times New Roman" w:eastAsia="仿宋"/>
          <w:b/>
          <w:sz w:val="32"/>
        </w:rPr>
        <w:br w:type="page"/>
      </w: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  <w:r>
        <w:rPr>
          <w:rFonts w:ascii="Times New Roman" w:hAnsi="Times New Roman" w:eastAsia="仿宋"/>
          <w:b/>
          <w:sz w:val="32"/>
        </w:rPr>
        <w:t>附件</w:t>
      </w:r>
      <w:r>
        <w:rPr>
          <w:rFonts w:hint="eastAsia" w:ascii="Times New Roman" w:hAnsi="Times New Roman" w:eastAsia="仿宋"/>
          <w:b/>
          <w:sz w:val="32"/>
        </w:rPr>
        <w:t>6</w:t>
      </w:r>
      <w:r>
        <w:rPr>
          <w:rFonts w:ascii="Times New Roman" w:hAnsi="Times New Roman" w:eastAsia="仿宋"/>
          <w:b/>
          <w:sz w:val="32"/>
        </w:rPr>
        <w:t>：</w:t>
      </w:r>
      <w:r>
        <w:rPr>
          <w:rFonts w:hint="eastAsia" w:ascii="Times New Roman" w:hAnsi="Times New Roman" w:eastAsia="仿宋"/>
          <w:b/>
          <w:sz w:val="32"/>
        </w:rPr>
        <w:t>申报机构同意申报本引导基金的股东会或董事会决议（根据章程规定权限，加盖公司公章）。</w:t>
      </w: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  <w:r>
        <w:rPr>
          <w:rFonts w:hint="eastAsia" w:ascii="Times New Roman" w:hAnsi="Times New Roman" w:eastAsia="仿宋"/>
          <w:b/>
          <w:sz w:val="32"/>
        </w:rPr>
        <w:br w:type="page"/>
      </w:r>
    </w:p>
    <w:p>
      <w:pPr>
        <w:spacing w:line="600" w:lineRule="exact"/>
        <w:rPr>
          <w:rFonts w:ascii="Times New Roman" w:hAnsi="Times New Roman" w:eastAsia="仿宋"/>
          <w:sz w:val="32"/>
        </w:rPr>
      </w:pPr>
      <w:r>
        <w:rPr>
          <w:rFonts w:hint="eastAsia" w:eastAsia="仿宋"/>
          <w:b/>
          <w:sz w:val="32"/>
          <w:lang w:eastAsia="zh-CN"/>
        </w:rPr>
        <w:t>附件</w:t>
      </w:r>
      <w:r>
        <w:rPr>
          <w:rFonts w:hint="eastAsia" w:eastAsia="仿宋"/>
          <w:b/>
          <w:sz w:val="32"/>
          <w:lang w:val="en-US" w:eastAsia="zh-CN"/>
        </w:rPr>
        <w:t>7：</w:t>
      </w:r>
      <w:r>
        <w:rPr>
          <w:rFonts w:hint="eastAsia" w:ascii="Times New Roman" w:hAnsi="Times New Roman" w:eastAsia="仿宋"/>
          <w:b/>
          <w:sz w:val="32"/>
        </w:rPr>
        <w:t>申请机构营业执照复印件（正副本，加盖公章）</w:t>
      </w:r>
      <w:r>
        <w:rPr>
          <w:rFonts w:ascii="Times New Roman" w:hAnsi="Times New Roman" w:eastAsia="仿宋"/>
          <w:sz w:val="32"/>
        </w:rPr>
        <w:t>。</w:t>
      </w: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"/>
          <w:b/>
          <w:sz w:val="32"/>
        </w:rPr>
      </w:pPr>
      <w:r>
        <w:rPr>
          <w:rFonts w:ascii="Times New Roman" w:hAnsi="Times New Roman" w:eastAsia="仿宋"/>
          <w:b/>
          <w:sz w:val="32"/>
        </w:rPr>
        <w:br w:type="page"/>
      </w: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  <w:r>
        <w:rPr>
          <w:rFonts w:hint="eastAsia" w:eastAsia="仿宋"/>
          <w:b/>
          <w:sz w:val="32"/>
          <w:lang w:eastAsia="zh-CN"/>
        </w:rPr>
        <w:t>附件</w:t>
      </w:r>
      <w:r>
        <w:rPr>
          <w:rFonts w:hint="eastAsia" w:eastAsia="仿宋"/>
          <w:b/>
          <w:sz w:val="32"/>
          <w:lang w:val="en-US" w:eastAsia="zh-CN"/>
        </w:rPr>
        <w:t>8</w:t>
      </w:r>
      <w:r>
        <w:rPr>
          <w:rFonts w:ascii="Times New Roman" w:hAnsi="Times New Roman" w:eastAsia="仿宋"/>
          <w:b/>
          <w:sz w:val="32"/>
        </w:rPr>
        <w:t>：</w:t>
      </w:r>
      <w:r>
        <w:rPr>
          <w:rFonts w:hint="eastAsia" w:ascii="Times New Roman" w:hAnsi="Times New Roman" w:eastAsia="仿宋"/>
          <w:b/>
          <w:sz w:val="32"/>
        </w:rPr>
        <w:t>申请机构章程复印件（加盖公章及骑缝章）；</w:t>
      </w: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b/>
          <w:sz w:val="32"/>
        </w:rPr>
        <w:br w:type="page"/>
      </w:r>
      <w:r>
        <w:rPr>
          <w:rFonts w:ascii="Times New Roman" w:hAnsi="Times New Roman" w:eastAsia="仿宋"/>
          <w:b/>
          <w:sz w:val="32"/>
        </w:rPr>
        <w:t>附件</w:t>
      </w:r>
      <w:r>
        <w:rPr>
          <w:rFonts w:hint="eastAsia" w:eastAsia="仿宋"/>
          <w:b/>
          <w:sz w:val="32"/>
          <w:lang w:val="en-US" w:eastAsia="zh-CN"/>
        </w:rPr>
        <w:t>9</w:t>
      </w:r>
      <w:r>
        <w:rPr>
          <w:rFonts w:ascii="Times New Roman" w:hAnsi="Times New Roman" w:eastAsia="仿宋"/>
          <w:b/>
          <w:sz w:val="32"/>
        </w:rPr>
        <w:t>：</w:t>
      </w:r>
      <w:r>
        <w:rPr>
          <w:rFonts w:hint="eastAsia" w:ascii="Times New Roman" w:hAnsi="Times New Roman" w:eastAsia="仿宋"/>
          <w:b/>
          <w:sz w:val="32"/>
        </w:rPr>
        <w:t>申请机构最新验资报告复印件（加盖公章及骑缝章）；</w:t>
      </w: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b/>
          <w:sz w:val="32"/>
        </w:rPr>
        <w:br w:type="page"/>
      </w:r>
      <w:r>
        <w:rPr>
          <w:rFonts w:ascii="Times New Roman" w:hAnsi="Times New Roman" w:eastAsia="仿宋"/>
          <w:b/>
          <w:sz w:val="32"/>
        </w:rPr>
        <w:t>附件</w:t>
      </w:r>
      <w:r>
        <w:rPr>
          <w:rFonts w:hint="eastAsia" w:eastAsia="仿宋"/>
          <w:b/>
          <w:sz w:val="32"/>
          <w:lang w:val="en-US" w:eastAsia="zh-CN"/>
        </w:rPr>
        <w:t>10</w:t>
      </w:r>
      <w:r>
        <w:rPr>
          <w:rFonts w:ascii="Times New Roman" w:hAnsi="Times New Roman" w:eastAsia="仿宋"/>
          <w:b/>
          <w:sz w:val="32"/>
        </w:rPr>
        <w:t>：</w:t>
      </w:r>
      <w:r>
        <w:rPr>
          <w:rFonts w:hint="eastAsia" w:ascii="Times New Roman" w:hAnsi="Times New Roman" w:eastAsia="仿宋"/>
          <w:b/>
          <w:sz w:val="32"/>
        </w:rPr>
        <w:t>申请机构备案证明（加盖公章）；</w:t>
      </w: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600" w:lineRule="exact"/>
        <w:rPr>
          <w:rFonts w:ascii="Times New Roman" w:hAnsi="Times New Roman" w:eastAsia="仿宋"/>
          <w:b/>
          <w:sz w:val="32"/>
        </w:rPr>
      </w:pPr>
      <w:r>
        <w:rPr>
          <w:rFonts w:ascii="Times New Roman" w:hAnsi="Times New Roman" w:eastAsia="仿宋"/>
          <w:b/>
          <w:sz w:val="32"/>
        </w:rPr>
        <w:br w:type="page"/>
      </w:r>
    </w:p>
    <w:p>
      <w:pPr>
        <w:spacing w:line="600" w:lineRule="exact"/>
        <w:rPr>
          <w:rFonts w:hint="eastAsia" w:ascii="Times New Roman" w:hAnsi="Times New Roman" w:eastAsia="仿宋"/>
          <w:sz w:val="32"/>
        </w:rPr>
      </w:pPr>
      <w:r>
        <w:rPr>
          <w:rFonts w:ascii="Times New Roman" w:hAnsi="Times New Roman" w:eastAsia="仿宋"/>
          <w:b/>
          <w:sz w:val="32"/>
        </w:rPr>
        <w:t>附件</w:t>
      </w:r>
      <w:r>
        <w:rPr>
          <w:rFonts w:hint="eastAsia" w:eastAsia="仿宋"/>
          <w:b/>
          <w:sz w:val="32"/>
          <w:lang w:val="en-US" w:eastAsia="zh-CN"/>
        </w:rPr>
        <w:t>11</w:t>
      </w:r>
      <w:r>
        <w:rPr>
          <w:rFonts w:ascii="Times New Roman" w:hAnsi="Times New Roman" w:eastAsia="仿宋"/>
          <w:b/>
          <w:sz w:val="32"/>
        </w:rPr>
        <w:t>：</w:t>
      </w:r>
      <w:r>
        <w:rPr>
          <w:rFonts w:hint="eastAsia" w:ascii="Times New Roman" w:hAnsi="Times New Roman" w:eastAsia="仿宋"/>
          <w:b/>
          <w:sz w:val="32"/>
        </w:rPr>
        <w:t>申请机构</w:t>
      </w:r>
      <w:r>
        <w:rPr>
          <w:rFonts w:ascii="Times New Roman" w:hAnsi="Times New Roman" w:eastAsia="仿宋"/>
          <w:b/>
          <w:sz w:val="32"/>
        </w:rPr>
        <w:t>内部制度文件</w:t>
      </w:r>
      <w:r>
        <w:rPr>
          <w:rFonts w:hint="eastAsia" w:ascii="Times New Roman" w:eastAsia="仿宋"/>
          <w:sz w:val="32"/>
        </w:rPr>
        <w:t>（</w:t>
      </w:r>
      <w:r>
        <w:rPr>
          <w:rFonts w:ascii="Times New Roman" w:hAnsi="Times New Roman" w:eastAsia="仿宋"/>
          <w:sz w:val="32"/>
        </w:rPr>
        <w:t>重点包括：投资管理制度</w:t>
      </w:r>
      <w:r>
        <w:rPr>
          <w:rFonts w:hint="eastAsia" w:ascii="Times New Roman" w:hAnsi="Times New Roman" w:eastAsia="仿宋"/>
          <w:sz w:val="32"/>
        </w:rPr>
        <w:t>、</w:t>
      </w:r>
      <w:r>
        <w:rPr>
          <w:rFonts w:ascii="Times New Roman" w:hAnsi="Times New Roman" w:eastAsia="仿宋"/>
          <w:sz w:val="32"/>
        </w:rPr>
        <w:t>内部投资决策机制、风险控制机制、内部激励机制</w:t>
      </w:r>
      <w:r>
        <w:rPr>
          <w:rFonts w:hint="eastAsia" w:ascii="Times New Roman" w:hAnsi="Times New Roman" w:eastAsia="仿宋"/>
          <w:sz w:val="32"/>
        </w:rPr>
        <w:t>、</w:t>
      </w:r>
      <w:r>
        <w:rPr>
          <w:rFonts w:ascii="Times New Roman" w:hAnsi="Times New Roman" w:eastAsia="仿宋"/>
          <w:sz w:val="32"/>
        </w:rPr>
        <w:t>财会管理制度</w:t>
      </w:r>
      <w:r>
        <w:rPr>
          <w:rFonts w:hint="eastAsia" w:ascii="Times New Roman" w:hAnsi="Times New Roman" w:eastAsia="仿宋"/>
          <w:sz w:val="32"/>
        </w:rPr>
        <w:t>等相关</w:t>
      </w:r>
      <w:r>
        <w:rPr>
          <w:rFonts w:ascii="Times New Roman" w:hAnsi="Times New Roman" w:eastAsia="仿宋"/>
          <w:sz w:val="32"/>
        </w:rPr>
        <w:t>制度文件</w:t>
      </w:r>
      <w:r>
        <w:rPr>
          <w:rFonts w:hint="eastAsia" w:ascii="Times New Roman" w:hAnsi="Times New Roman" w:eastAsia="仿宋"/>
          <w:sz w:val="32"/>
        </w:rPr>
        <w:t>等）。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sz w:val="32"/>
        </w:rPr>
      </w:pPr>
      <w:r>
        <w:rPr>
          <w:rFonts w:ascii="Times New Roman" w:hAnsi="Times New Roman" w:eastAsia="仿宋_GB2312"/>
          <w:b/>
          <w:sz w:val="32"/>
        </w:rPr>
        <w:br w:type="page"/>
      </w:r>
      <w:r>
        <w:rPr>
          <w:rFonts w:ascii="Times New Roman" w:hAnsi="Times New Roman" w:eastAsia="仿宋"/>
          <w:b/>
          <w:sz w:val="32"/>
        </w:rPr>
        <w:t>附件</w:t>
      </w:r>
      <w:r>
        <w:rPr>
          <w:rFonts w:hint="eastAsia" w:ascii="Times New Roman" w:hAnsi="Times New Roman" w:eastAsia="仿宋"/>
          <w:b/>
          <w:sz w:val="32"/>
        </w:rPr>
        <w:t>1</w:t>
      </w:r>
      <w:r>
        <w:rPr>
          <w:rFonts w:hint="eastAsia" w:eastAsia="仿宋"/>
          <w:b/>
          <w:sz w:val="32"/>
          <w:lang w:val="en-US" w:eastAsia="zh-CN"/>
        </w:rPr>
        <w:t>2：</w:t>
      </w:r>
      <w:r>
        <w:rPr>
          <w:rFonts w:hint="eastAsia" w:ascii="Times New Roman" w:hAnsi="Times New Roman" w:eastAsia="仿宋"/>
          <w:b/>
          <w:sz w:val="32"/>
        </w:rPr>
        <w:t>申请</w:t>
      </w:r>
      <w:r>
        <w:rPr>
          <w:rFonts w:ascii="Times New Roman" w:hAnsi="Times New Roman" w:eastAsia="仿宋"/>
          <w:b/>
          <w:sz w:val="32"/>
        </w:rPr>
        <w:t>机构最近三年经营情况（表</w:t>
      </w:r>
      <w:r>
        <w:rPr>
          <w:rFonts w:hint="eastAsia" w:ascii="Times New Roman" w:hAnsi="Times New Roman" w:eastAsia="仿宋"/>
          <w:b/>
          <w:sz w:val="32"/>
        </w:rPr>
        <w:t>，</w:t>
      </w:r>
      <w:r>
        <w:rPr>
          <w:rFonts w:ascii="Times New Roman" w:hAnsi="Times New Roman" w:eastAsia="仿宋"/>
          <w:b/>
          <w:sz w:val="32"/>
        </w:rPr>
        <w:t>加盖公章）及审计报告</w:t>
      </w:r>
      <w:r>
        <w:rPr>
          <w:rFonts w:hint="eastAsia" w:ascii="Times New Roman" w:hAnsi="Times New Roman" w:eastAsia="仿宋"/>
          <w:b/>
          <w:sz w:val="32"/>
        </w:rPr>
        <w:t>（复印件盖骑缝章）</w:t>
      </w:r>
      <w:r>
        <w:rPr>
          <w:rFonts w:hint="eastAsia" w:ascii="Times New Roman" w:hAnsi="Times New Roman" w:eastAsia="仿宋"/>
          <w:sz w:val="32"/>
        </w:rPr>
        <w:t>。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b/>
          <w:sz w:val="32"/>
        </w:rPr>
      </w:pPr>
      <w:r>
        <w:rPr>
          <w:rFonts w:hint="eastAsia" w:ascii="Times New Roman" w:hAnsi="Times New Roman" w:eastAsia="仿宋_GB2312"/>
          <w:b/>
          <w:sz w:val="32"/>
        </w:rPr>
        <w:t>近三年经营状况</w:t>
      </w:r>
    </w:p>
    <w:p>
      <w:pPr>
        <w:wordWrap w:val="0"/>
        <w:ind w:right="84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仿宋" w:eastAsia="仿宋"/>
          <w:b/>
          <w:sz w:val="24"/>
          <w:szCs w:val="24"/>
        </w:rPr>
        <w:t>单位：万元</w:t>
      </w:r>
    </w:p>
    <w:tbl>
      <w:tblPr>
        <w:tblStyle w:val="14"/>
        <w:tblW w:w="8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top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2017年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2016年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一、总资产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其中：固定资产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流动资产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、净资产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三、总收入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四、利润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五、纳税（全口径）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rPr>
          <w:rFonts w:ascii="Times New Roman" w:hAnsi="仿宋" w:eastAsia="仿宋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  <w:r>
        <w:rPr>
          <w:rFonts w:hint="eastAsia" w:ascii="Times New Roman" w:hAnsi="Times New Roman" w:eastAsia="仿宋_GB2312"/>
          <w:b/>
          <w:sz w:val="32"/>
        </w:rPr>
        <w:t>经营情况概述：</w:t>
      </w: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</w:rPr>
      </w:pPr>
    </w:p>
    <w:p>
      <w:pPr>
        <w:spacing w:line="600" w:lineRule="exact"/>
        <w:rPr>
          <w:rFonts w:hint="eastAsia" w:ascii="Times New Roman" w:hAnsi="Times New Roman" w:eastAsia="仿宋"/>
          <w:sz w:val="32"/>
        </w:rPr>
      </w:pPr>
      <w:r>
        <w:rPr>
          <w:rFonts w:ascii="Times New Roman" w:hAnsi="Times New Roman" w:eastAsia="仿宋_GB2312"/>
          <w:b/>
          <w:sz w:val="32"/>
        </w:rPr>
        <w:br w:type="page"/>
      </w:r>
      <w:r>
        <w:rPr>
          <w:rFonts w:ascii="Times New Roman" w:hAnsi="Times New Roman" w:eastAsia="仿宋"/>
          <w:b/>
          <w:sz w:val="32"/>
        </w:rPr>
        <w:t>附件</w:t>
      </w:r>
      <w:r>
        <w:rPr>
          <w:rFonts w:hint="eastAsia" w:eastAsia="仿宋"/>
          <w:b/>
          <w:sz w:val="32"/>
          <w:lang w:val="en-US" w:eastAsia="zh-CN"/>
        </w:rPr>
        <w:t>13</w:t>
      </w:r>
      <w:r>
        <w:rPr>
          <w:rFonts w:ascii="Times New Roman" w:hAnsi="Times New Roman" w:eastAsia="仿宋"/>
          <w:b/>
          <w:sz w:val="32"/>
        </w:rPr>
        <w:t>：</w:t>
      </w:r>
      <w:r>
        <w:rPr>
          <w:rFonts w:hint="eastAsia" w:ascii="Times New Roman" w:hAnsi="Times New Roman" w:eastAsia="仿宋"/>
          <w:b/>
          <w:sz w:val="32"/>
        </w:rPr>
        <w:t>申请</w:t>
      </w:r>
      <w:r>
        <w:rPr>
          <w:rFonts w:ascii="Times New Roman" w:hAnsi="Times New Roman" w:eastAsia="仿宋"/>
          <w:b/>
          <w:sz w:val="32"/>
        </w:rPr>
        <w:t>机构有关涉及诉讼或有风险事项说明</w:t>
      </w:r>
      <w:r>
        <w:rPr>
          <w:rFonts w:hint="eastAsia" w:ascii="Times New Roman" w:hAnsi="Times New Roman" w:eastAsia="仿宋"/>
          <w:b/>
          <w:sz w:val="32"/>
        </w:rPr>
        <w:t>（加盖公章）</w:t>
      </w:r>
      <w:r>
        <w:rPr>
          <w:rFonts w:hint="eastAsia" w:ascii="Times New Roman" w:hAnsi="Times New Roman" w:eastAsia="仿宋"/>
          <w:sz w:val="32"/>
        </w:rPr>
        <w:t>。</w:t>
      </w: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/>
          <w:sz w:val="36"/>
          <w:szCs w:val="36"/>
        </w:rPr>
        <w:t>关于申请人无重大诉讼或有风险事项的说明</w:t>
      </w:r>
      <w:r>
        <w:rPr>
          <w:rFonts w:hint="eastAsia" w:ascii="仿宋" w:hAnsi="仿宋" w:eastAsia="仿宋" w:cs="仿宋"/>
          <w:b w:val="0"/>
          <w:bCs/>
          <w:sz w:val="32"/>
        </w:rPr>
        <w:t> 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</w:rPr>
        <w:t> </w:t>
      </w:r>
      <w:r>
        <w:rPr>
          <w:rFonts w:hint="eastAsia" w:ascii="仿宋" w:hAnsi="仿宋" w:eastAsia="仿宋" w:cs="仿宋"/>
          <w:b w:val="0"/>
          <w:bCs/>
          <w:sz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</w:rPr>
        <w:t>经自查，截至本说明签发之日，我司不存在重大诉讼、仲裁和行政处罚等或有风险事项。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</w:rPr>
        <w:t>特此说明。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</w:rPr>
        <w:t> 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</w:rPr>
        <w:t> 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</w:rPr>
      </w:pPr>
    </w:p>
    <w:p>
      <w:pPr>
        <w:spacing w:line="600" w:lineRule="exact"/>
        <w:jc w:val="right"/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</w:rPr>
        <w:t>公司（盖章）</w:t>
      </w:r>
    </w:p>
    <w:p>
      <w:pPr>
        <w:spacing w:line="600" w:lineRule="exact"/>
        <w:jc w:val="right"/>
        <w:rPr>
          <w:rFonts w:ascii="Times New Roman" w:hAnsi="Times New Roman" w:eastAsia="仿宋_GB2312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</w:rPr>
        <w:t>年  </w:t>
      </w:r>
      <w:r>
        <w:rPr>
          <w:rFonts w:hint="eastAsia" w:ascii="仿宋" w:hAnsi="仿宋" w:eastAsia="仿宋" w:cs="仿宋"/>
          <w:b w:val="0"/>
          <w:bCs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</w:rPr>
        <w:t>月 </w:t>
      </w:r>
      <w:r>
        <w:rPr>
          <w:rFonts w:hint="eastAsia" w:ascii="仿宋" w:hAnsi="仿宋" w:eastAsia="仿宋" w:cs="仿宋"/>
          <w:b w:val="0"/>
          <w:bCs/>
          <w:sz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</w:rPr>
        <w:t> 日</w:t>
      </w:r>
    </w:p>
    <w:p>
      <w:pPr>
        <w:spacing w:line="560" w:lineRule="exact"/>
        <w:rPr>
          <w:rFonts w:ascii="Times New Roman" w:hAnsi="Times New Roman" w:eastAsia="仿宋"/>
          <w:b/>
          <w:sz w:val="32"/>
        </w:rPr>
      </w:pPr>
      <w:r>
        <w:rPr>
          <w:rFonts w:ascii="Times New Roman" w:hAnsi="Times New Roman" w:eastAsia="仿宋"/>
          <w:b/>
          <w:sz w:val="32"/>
        </w:rPr>
        <w:br w:type="page"/>
      </w:r>
    </w:p>
    <w:p>
      <w:pPr>
        <w:spacing w:line="560" w:lineRule="exact"/>
        <w:rPr>
          <w:rFonts w:ascii="Times New Roman" w:hAnsi="Times New Roman" w:eastAsia="仿宋"/>
          <w:b/>
          <w:sz w:val="32"/>
        </w:rPr>
      </w:pPr>
      <w:r>
        <w:rPr>
          <w:rFonts w:ascii="Times New Roman" w:hAnsi="Times New Roman" w:eastAsia="仿宋"/>
          <w:b/>
          <w:sz w:val="32"/>
        </w:rPr>
        <w:t>附件1</w:t>
      </w:r>
      <w:r>
        <w:rPr>
          <w:rFonts w:hint="eastAsia" w:eastAsia="仿宋"/>
          <w:b/>
          <w:sz w:val="32"/>
          <w:lang w:val="en-US" w:eastAsia="zh-CN"/>
        </w:rPr>
        <w:t>4</w:t>
      </w:r>
      <w:r>
        <w:rPr>
          <w:rFonts w:ascii="Times New Roman" w:hAnsi="Times New Roman" w:eastAsia="仿宋"/>
          <w:b/>
          <w:sz w:val="32"/>
        </w:rPr>
        <w:t>：其它需说明事项。</w:t>
      </w:r>
    </w:p>
    <w:p>
      <w:pPr>
        <w:spacing w:line="560" w:lineRule="exact"/>
        <w:rPr>
          <w:rFonts w:hint="eastAsia" w:ascii="Times New Roman" w:hAnsi="Times New Roman" w:eastAsia="仿宋"/>
          <w:b/>
          <w:sz w:val="32"/>
        </w:rPr>
      </w:pPr>
    </w:p>
    <w:p>
      <w:pPr>
        <w:spacing w:line="500" w:lineRule="exac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b/>
          <w:sz w:val="32"/>
          <w:szCs w:val="32"/>
        </w:rPr>
        <w:t>注</w:t>
      </w:r>
      <w:r>
        <w:rPr>
          <w:rFonts w:ascii="Times New Roman" w:hAnsi="Times New Roman" w:eastAsia="仿宋"/>
          <w:sz w:val="32"/>
          <w:szCs w:val="32"/>
        </w:rPr>
        <w:t>：申报材料及表格等一律用A4纸张，统一左侧装订，一式</w:t>
      </w:r>
      <w:r>
        <w:rPr>
          <w:rFonts w:hint="eastAsia" w:eastAsia="仿宋"/>
          <w:sz w:val="32"/>
          <w:szCs w:val="32"/>
          <w:lang w:eastAsia="zh-CN"/>
        </w:rPr>
        <w:t>五</w:t>
      </w:r>
      <w:r>
        <w:rPr>
          <w:rFonts w:ascii="Times New Roman" w:hAnsi="Times New Roman" w:eastAsia="仿宋"/>
          <w:sz w:val="32"/>
          <w:szCs w:val="32"/>
        </w:rPr>
        <w:t>份并加盖公章）</w:t>
      </w:r>
    </w:p>
    <w:p>
      <w:pPr>
        <w:spacing w:line="500" w:lineRule="exac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00" w:lineRule="exact"/>
        <w:rPr>
          <w:rFonts w:hint="eastAsia" w:ascii="Times New Roman" w:hAnsi="Times New Roman" w:eastAsia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35</w:t>
    </w:r>
    <w:r>
      <w:fldChar w:fldCharType="end"/>
    </w: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42B8"/>
    <w:multiLevelType w:val="multilevel"/>
    <w:tmpl w:val="42AE42B8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">
    <w:nsid w:val="71581736"/>
    <w:multiLevelType w:val="multilevel"/>
    <w:tmpl w:val="71581736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74B9"/>
    <w:rsid w:val="0001121F"/>
    <w:rsid w:val="00014829"/>
    <w:rsid w:val="00017960"/>
    <w:rsid w:val="00021B94"/>
    <w:rsid w:val="0002412F"/>
    <w:rsid w:val="00024CE2"/>
    <w:rsid w:val="00032EB8"/>
    <w:rsid w:val="00040EF1"/>
    <w:rsid w:val="00050BF8"/>
    <w:rsid w:val="000858EC"/>
    <w:rsid w:val="000866F3"/>
    <w:rsid w:val="00087380"/>
    <w:rsid w:val="00093CB2"/>
    <w:rsid w:val="00097964"/>
    <w:rsid w:val="00097B6A"/>
    <w:rsid w:val="00097FD3"/>
    <w:rsid w:val="000A2334"/>
    <w:rsid w:val="000A4761"/>
    <w:rsid w:val="000C081D"/>
    <w:rsid w:val="000C14F5"/>
    <w:rsid w:val="000C3C79"/>
    <w:rsid w:val="000D5DC5"/>
    <w:rsid w:val="000D643A"/>
    <w:rsid w:val="000E2F03"/>
    <w:rsid w:val="000E593A"/>
    <w:rsid w:val="000F00C4"/>
    <w:rsid w:val="000F2216"/>
    <w:rsid w:val="000F65CA"/>
    <w:rsid w:val="001013E5"/>
    <w:rsid w:val="00112CFA"/>
    <w:rsid w:val="001134A2"/>
    <w:rsid w:val="001209DF"/>
    <w:rsid w:val="00140791"/>
    <w:rsid w:val="0014148F"/>
    <w:rsid w:val="00141E8F"/>
    <w:rsid w:val="001525FC"/>
    <w:rsid w:val="00154DBF"/>
    <w:rsid w:val="00155697"/>
    <w:rsid w:val="00155DF3"/>
    <w:rsid w:val="001629B8"/>
    <w:rsid w:val="0016706F"/>
    <w:rsid w:val="001869F4"/>
    <w:rsid w:val="00193695"/>
    <w:rsid w:val="001A0F7D"/>
    <w:rsid w:val="001A1A9B"/>
    <w:rsid w:val="001A1F2F"/>
    <w:rsid w:val="001B000C"/>
    <w:rsid w:val="001B0907"/>
    <w:rsid w:val="001B66FE"/>
    <w:rsid w:val="001C5DD5"/>
    <w:rsid w:val="001D22F1"/>
    <w:rsid w:val="001D4A28"/>
    <w:rsid w:val="001E23DD"/>
    <w:rsid w:val="001E2B6C"/>
    <w:rsid w:val="001E7332"/>
    <w:rsid w:val="001F44A7"/>
    <w:rsid w:val="001F7482"/>
    <w:rsid w:val="00206191"/>
    <w:rsid w:val="00207956"/>
    <w:rsid w:val="0021753A"/>
    <w:rsid w:val="00217F2C"/>
    <w:rsid w:val="00223233"/>
    <w:rsid w:val="00224834"/>
    <w:rsid w:val="002377F5"/>
    <w:rsid w:val="00243AC9"/>
    <w:rsid w:val="0025274C"/>
    <w:rsid w:val="002555F7"/>
    <w:rsid w:val="00266B70"/>
    <w:rsid w:val="00271E25"/>
    <w:rsid w:val="002809E1"/>
    <w:rsid w:val="00286A85"/>
    <w:rsid w:val="00286E7D"/>
    <w:rsid w:val="002B3C00"/>
    <w:rsid w:val="002C0C08"/>
    <w:rsid w:val="002C7F93"/>
    <w:rsid w:val="002D178C"/>
    <w:rsid w:val="002D58F8"/>
    <w:rsid w:val="002E1217"/>
    <w:rsid w:val="002E5ED9"/>
    <w:rsid w:val="002E64A5"/>
    <w:rsid w:val="002E7EFB"/>
    <w:rsid w:val="00304843"/>
    <w:rsid w:val="0030583E"/>
    <w:rsid w:val="00307EC8"/>
    <w:rsid w:val="003220F6"/>
    <w:rsid w:val="00336FF5"/>
    <w:rsid w:val="00351F5D"/>
    <w:rsid w:val="00353471"/>
    <w:rsid w:val="00357C19"/>
    <w:rsid w:val="0036463A"/>
    <w:rsid w:val="00364EBA"/>
    <w:rsid w:val="00367B2B"/>
    <w:rsid w:val="00373F34"/>
    <w:rsid w:val="00381677"/>
    <w:rsid w:val="00381E0E"/>
    <w:rsid w:val="003822B0"/>
    <w:rsid w:val="003822DE"/>
    <w:rsid w:val="00384D7D"/>
    <w:rsid w:val="00385F5D"/>
    <w:rsid w:val="003A6703"/>
    <w:rsid w:val="003A677B"/>
    <w:rsid w:val="003C1F58"/>
    <w:rsid w:val="003C451A"/>
    <w:rsid w:val="003C7998"/>
    <w:rsid w:val="003D135D"/>
    <w:rsid w:val="003D4BAE"/>
    <w:rsid w:val="003E01B7"/>
    <w:rsid w:val="003E023B"/>
    <w:rsid w:val="003E1C52"/>
    <w:rsid w:val="003E4D3E"/>
    <w:rsid w:val="003E75FA"/>
    <w:rsid w:val="003F5983"/>
    <w:rsid w:val="0041461D"/>
    <w:rsid w:val="004228C1"/>
    <w:rsid w:val="0042712D"/>
    <w:rsid w:val="00445153"/>
    <w:rsid w:val="00455F44"/>
    <w:rsid w:val="0045643E"/>
    <w:rsid w:val="00461638"/>
    <w:rsid w:val="00463491"/>
    <w:rsid w:val="00465036"/>
    <w:rsid w:val="00465993"/>
    <w:rsid w:val="004740DB"/>
    <w:rsid w:val="004826D2"/>
    <w:rsid w:val="004A2D2F"/>
    <w:rsid w:val="004A3BF1"/>
    <w:rsid w:val="004B2070"/>
    <w:rsid w:val="004C2E9E"/>
    <w:rsid w:val="004C78B3"/>
    <w:rsid w:val="004D209B"/>
    <w:rsid w:val="004D4B10"/>
    <w:rsid w:val="004E6EA5"/>
    <w:rsid w:val="004F1A66"/>
    <w:rsid w:val="004F7D39"/>
    <w:rsid w:val="00502555"/>
    <w:rsid w:val="00511A21"/>
    <w:rsid w:val="00530C7E"/>
    <w:rsid w:val="005346C8"/>
    <w:rsid w:val="005374D8"/>
    <w:rsid w:val="00541271"/>
    <w:rsid w:val="00541791"/>
    <w:rsid w:val="00542144"/>
    <w:rsid w:val="005534E5"/>
    <w:rsid w:val="00553E35"/>
    <w:rsid w:val="005560DD"/>
    <w:rsid w:val="00557785"/>
    <w:rsid w:val="005735B4"/>
    <w:rsid w:val="005778A2"/>
    <w:rsid w:val="00580F94"/>
    <w:rsid w:val="00585DE7"/>
    <w:rsid w:val="00593964"/>
    <w:rsid w:val="00594290"/>
    <w:rsid w:val="00594A80"/>
    <w:rsid w:val="005A195D"/>
    <w:rsid w:val="005A1B22"/>
    <w:rsid w:val="005A6775"/>
    <w:rsid w:val="005B1A5B"/>
    <w:rsid w:val="005C14C3"/>
    <w:rsid w:val="005C4C08"/>
    <w:rsid w:val="005C6B56"/>
    <w:rsid w:val="005D525F"/>
    <w:rsid w:val="00600942"/>
    <w:rsid w:val="006020DE"/>
    <w:rsid w:val="00610E85"/>
    <w:rsid w:val="00616BC6"/>
    <w:rsid w:val="00621208"/>
    <w:rsid w:val="006343FE"/>
    <w:rsid w:val="00635287"/>
    <w:rsid w:val="00641275"/>
    <w:rsid w:val="00646FED"/>
    <w:rsid w:val="006507C8"/>
    <w:rsid w:val="006620F8"/>
    <w:rsid w:val="00670064"/>
    <w:rsid w:val="00677A79"/>
    <w:rsid w:val="00677E1C"/>
    <w:rsid w:val="00680112"/>
    <w:rsid w:val="00680889"/>
    <w:rsid w:val="0068705A"/>
    <w:rsid w:val="00690173"/>
    <w:rsid w:val="00692699"/>
    <w:rsid w:val="006A71A1"/>
    <w:rsid w:val="006A7D5D"/>
    <w:rsid w:val="006B09DC"/>
    <w:rsid w:val="006B7BD1"/>
    <w:rsid w:val="006C63EB"/>
    <w:rsid w:val="006D67FB"/>
    <w:rsid w:val="006D6CD7"/>
    <w:rsid w:val="006E2AFF"/>
    <w:rsid w:val="006E5117"/>
    <w:rsid w:val="006F10FF"/>
    <w:rsid w:val="006F278A"/>
    <w:rsid w:val="006F7FAB"/>
    <w:rsid w:val="00713504"/>
    <w:rsid w:val="00715A36"/>
    <w:rsid w:val="007168B1"/>
    <w:rsid w:val="00716A45"/>
    <w:rsid w:val="00721CE2"/>
    <w:rsid w:val="0072523D"/>
    <w:rsid w:val="0073303C"/>
    <w:rsid w:val="00736965"/>
    <w:rsid w:val="0074133C"/>
    <w:rsid w:val="00742E07"/>
    <w:rsid w:val="007573DE"/>
    <w:rsid w:val="00773ADB"/>
    <w:rsid w:val="00776750"/>
    <w:rsid w:val="007779D1"/>
    <w:rsid w:val="00780770"/>
    <w:rsid w:val="007849D1"/>
    <w:rsid w:val="00786599"/>
    <w:rsid w:val="007A0E0F"/>
    <w:rsid w:val="007A4591"/>
    <w:rsid w:val="007B7CAB"/>
    <w:rsid w:val="007C21C7"/>
    <w:rsid w:val="007D6D59"/>
    <w:rsid w:val="007E2EC5"/>
    <w:rsid w:val="007F3BC7"/>
    <w:rsid w:val="007F5710"/>
    <w:rsid w:val="007F6E0C"/>
    <w:rsid w:val="00805606"/>
    <w:rsid w:val="00806A3D"/>
    <w:rsid w:val="00820E05"/>
    <w:rsid w:val="00822C23"/>
    <w:rsid w:val="00826977"/>
    <w:rsid w:val="00830D10"/>
    <w:rsid w:val="00835503"/>
    <w:rsid w:val="008574D8"/>
    <w:rsid w:val="00861770"/>
    <w:rsid w:val="00862415"/>
    <w:rsid w:val="008727DE"/>
    <w:rsid w:val="00873A75"/>
    <w:rsid w:val="00874354"/>
    <w:rsid w:val="00874AFD"/>
    <w:rsid w:val="008A2FB6"/>
    <w:rsid w:val="008B0A95"/>
    <w:rsid w:val="008B1364"/>
    <w:rsid w:val="008C6E5C"/>
    <w:rsid w:val="008D2E34"/>
    <w:rsid w:val="008D721A"/>
    <w:rsid w:val="008D7C2D"/>
    <w:rsid w:val="008D7CB6"/>
    <w:rsid w:val="008E0B62"/>
    <w:rsid w:val="008E6E2F"/>
    <w:rsid w:val="008F00F6"/>
    <w:rsid w:val="009057FD"/>
    <w:rsid w:val="00906AB0"/>
    <w:rsid w:val="00924E8F"/>
    <w:rsid w:val="009255FB"/>
    <w:rsid w:val="00926F13"/>
    <w:rsid w:val="00937505"/>
    <w:rsid w:val="00950948"/>
    <w:rsid w:val="00953A82"/>
    <w:rsid w:val="00955649"/>
    <w:rsid w:val="00970E4C"/>
    <w:rsid w:val="00977D8F"/>
    <w:rsid w:val="009935F4"/>
    <w:rsid w:val="00997E6F"/>
    <w:rsid w:val="009A6DE6"/>
    <w:rsid w:val="009B0096"/>
    <w:rsid w:val="009C5A83"/>
    <w:rsid w:val="009E4268"/>
    <w:rsid w:val="009F182A"/>
    <w:rsid w:val="009F4BF8"/>
    <w:rsid w:val="00A0728A"/>
    <w:rsid w:val="00A079B5"/>
    <w:rsid w:val="00A07D9E"/>
    <w:rsid w:val="00A1053E"/>
    <w:rsid w:val="00A106DA"/>
    <w:rsid w:val="00A10D17"/>
    <w:rsid w:val="00A23128"/>
    <w:rsid w:val="00A24B07"/>
    <w:rsid w:val="00A30048"/>
    <w:rsid w:val="00A42627"/>
    <w:rsid w:val="00A462E8"/>
    <w:rsid w:val="00A527C1"/>
    <w:rsid w:val="00A6738E"/>
    <w:rsid w:val="00A75364"/>
    <w:rsid w:val="00A7615E"/>
    <w:rsid w:val="00A8211B"/>
    <w:rsid w:val="00A93E7A"/>
    <w:rsid w:val="00AA6281"/>
    <w:rsid w:val="00AB2A80"/>
    <w:rsid w:val="00AC3378"/>
    <w:rsid w:val="00AD3275"/>
    <w:rsid w:val="00AE59E7"/>
    <w:rsid w:val="00B006FD"/>
    <w:rsid w:val="00B00B36"/>
    <w:rsid w:val="00B1338E"/>
    <w:rsid w:val="00B216CD"/>
    <w:rsid w:val="00B22EF0"/>
    <w:rsid w:val="00B55CD4"/>
    <w:rsid w:val="00B600C4"/>
    <w:rsid w:val="00B60CC3"/>
    <w:rsid w:val="00B67015"/>
    <w:rsid w:val="00B7019B"/>
    <w:rsid w:val="00B708ED"/>
    <w:rsid w:val="00B709C8"/>
    <w:rsid w:val="00B71F23"/>
    <w:rsid w:val="00B75DC1"/>
    <w:rsid w:val="00B82045"/>
    <w:rsid w:val="00BA2116"/>
    <w:rsid w:val="00BB041B"/>
    <w:rsid w:val="00BB4904"/>
    <w:rsid w:val="00BC15BC"/>
    <w:rsid w:val="00BC1A37"/>
    <w:rsid w:val="00BC408B"/>
    <w:rsid w:val="00BC40F8"/>
    <w:rsid w:val="00BE6D98"/>
    <w:rsid w:val="00BF0A3C"/>
    <w:rsid w:val="00BF1B4F"/>
    <w:rsid w:val="00C10F9B"/>
    <w:rsid w:val="00C11099"/>
    <w:rsid w:val="00C11576"/>
    <w:rsid w:val="00C24F47"/>
    <w:rsid w:val="00C44408"/>
    <w:rsid w:val="00C44F31"/>
    <w:rsid w:val="00C45345"/>
    <w:rsid w:val="00C53A5B"/>
    <w:rsid w:val="00C53CAE"/>
    <w:rsid w:val="00C569A7"/>
    <w:rsid w:val="00C56C7F"/>
    <w:rsid w:val="00C617E0"/>
    <w:rsid w:val="00C643DF"/>
    <w:rsid w:val="00C83F88"/>
    <w:rsid w:val="00CA45B2"/>
    <w:rsid w:val="00CA608D"/>
    <w:rsid w:val="00CB5482"/>
    <w:rsid w:val="00CC282C"/>
    <w:rsid w:val="00CC4FC6"/>
    <w:rsid w:val="00CC6DF7"/>
    <w:rsid w:val="00CD58F6"/>
    <w:rsid w:val="00CD622A"/>
    <w:rsid w:val="00CE2D9D"/>
    <w:rsid w:val="00CF1E59"/>
    <w:rsid w:val="00D10E71"/>
    <w:rsid w:val="00D15019"/>
    <w:rsid w:val="00D1591F"/>
    <w:rsid w:val="00D15B18"/>
    <w:rsid w:val="00D27B3C"/>
    <w:rsid w:val="00D308E7"/>
    <w:rsid w:val="00D31F54"/>
    <w:rsid w:val="00D37F5B"/>
    <w:rsid w:val="00D439F3"/>
    <w:rsid w:val="00D502DF"/>
    <w:rsid w:val="00D7383A"/>
    <w:rsid w:val="00D82062"/>
    <w:rsid w:val="00D83604"/>
    <w:rsid w:val="00D83D51"/>
    <w:rsid w:val="00D84BEE"/>
    <w:rsid w:val="00D878D5"/>
    <w:rsid w:val="00D933CD"/>
    <w:rsid w:val="00D94D7E"/>
    <w:rsid w:val="00DB1E99"/>
    <w:rsid w:val="00DB1EC1"/>
    <w:rsid w:val="00DB2C10"/>
    <w:rsid w:val="00DB7A69"/>
    <w:rsid w:val="00DC1387"/>
    <w:rsid w:val="00DD4ED6"/>
    <w:rsid w:val="00DE36F9"/>
    <w:rsid w:val="00DE3730"/>
    <w:rsid w:val="00DE73BA"/>
    <w:rsid w:val="00DF69BC"/>
    <w:rsid w:val="00E11B1D"/>
    <w:rsid w:val="00E15F1A"/>
    <w:rsid w:val="00E31DA7"/>
    <w:rsid w:val="00E42663"/>
    <w:rsid w:val="00E43B0E"/>
    <w:rsid w:val="00E45FF3"/>
    <w:rsid w:val="00E5135D"/>
    <w:rsid w:val="00E56418"/>
    <w:rsid w:val="00E567C0"/>
    <w:rsid w:val="00E71536"/>
    <w:rsid w:val="00E734CF"/>
    <w:rsid w:val="00E90E12"/>
    <w:rsid w:val="00E95026"/>
    <w:rsid w:val="00EA7365"/>
    <w:rsid w:val="00EC22B9"/>
    <w:rsid w:val="00EC2BBC"/>
    <w:rsid w:val="00EC3C18"/>
    <w:rsid w:val="00ED5358"/>
    <w:rsid w:val="00ED7D29"/>
    <w:rsid w:val="00EE3850"/>
    <w:rsid w:val="00EF1EB2"/>
    <w:rsid w:val="00EF6977"/>
    <w:rsid w:val="00F039E6"/>
    <w:rsid w:val="00F10652"/>
    <w:rsid w:val="00F10C9F"/>
    <w:rsid w:val="00F12EF7"/>
    <w:rsid w:val="00F1750F"/>
    <w:rsid w:val="00F20001"/>
    <w:rsid w:val="00F201B2"/>
    <w:rsid w:val="00F24B17"/>
    <w:rsid w:val="00F268AE"/>
    <w:rsid w:val="00F34105"/>
    <w:rsid w:val="00F342D5"/>
    <w:rsid w:val="00F45B9B"/>
    <w:rsid w:val="00F464F2"/>
    <w:rsid w:val="00F47A1E"/>
    <w:rsid w:val="00F527B9"/>
    <w:rsid w:val="00F66529"/>
    <w:rsid w:val="00F67BF6"/>
    <w:rsid w:val="00F71DCA"/>
    <w:rsid w:val="00F77716"/>
    <w:rsid w:val="00F801ED"/>
    <w:rsid w:val="00F95432"/>
    <w:rsid w:val="00F96187"/>
    <w:rsid w:val="00F97645"/>
    <w:rsid w:val="00FA6868"/>
    <w:rsid w:val="00FB0330"/>
    <w:rsid w:val="00FB0336"/>
    <w:rsid w:val="00FB2183"/>
    <w:rsid w:val="00FB291E"/>
    <w:rsid w:val="00FB7438"/>
    <w:rsid w:val="00FC3254"/>
    <w:rsid w:val="00FF08A0"/>
    <w:rsid w:val="00FF2C9C"/>
    <w:rsid w:val="00FF43E9"/>
    <w:rsid w:val="00FF545D"/>
    <w:rsid w:val="02C74A14"/>
    <w:rsid w:val="21D654F1"/>
    <w:rsid w:val="22BE5C42"/>
    <w:rsid w:val="24ED1415"/>
    <w:rsid w:val="27E10E38"/>
    <w:rsid w:val="36FA40BC"/>
    <w:rsid w:val="3E1C6BF5"/>
    <w:rsid w:val="446C4A55"/>
    <w:rsid w:val="50FA2EA0"/>
    <w:rsid w:val="7BA005E6"/>
    <w:rsid w:val="7FEE7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5"/>
    <w:unhideWhenUsed/>
    <w:qFormat/>
    <w:uiPriority w:val="99"/>
    <w:rPr>
      <w:b/>
      <w:bCs/>
    </w:rPr>
  </w:style>
  <w:style w:type="paragraph" w:styleId="5">
    <w:name w:val="annotation text"/>
    <w:basedOn w:val="1"/>
    <w:link w:val="24"/>
    <w:unhideWhenUsed/>
    <w:qFormat/>
    <w:uiPriority w:val="99"/>
    <w:pPr>
      <w:jc w:val="left"/>
    </w:pPr>
  </w:style>
  <w:style w:type="paragraph" w:styleId="6">
    <w:name w:val="Balloon Text"/>
    <w:basedOn w:val="1"/>
    <w:link w:val="22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_Style 15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0">
    <w:name w:val="页眉 Char"/>
    <w:link w:val="8"/>
    <w:qFormat/>
    <w:uiPriority w:val="99"/>
    <w:rPr>
      <w:sz w:val="18"/>
      <w:szCs w:val="18"/>
    </w:rPr>
  </w:style>
  <w:style w:type="character" w:customStyle="1" w:styleId="21">
    <w:name w:val="页脚 Char"/>
    <w:link w:val="7"/>
    <w:qFormat/>
    <w:uiPriority w:val="99"/>
    <w:rPr>
      <w:sz w:val="18"/>
      <w:szCs w:val="18"/>
    </w:rPr>
  </w:style>
  <w:style w:type="character" w:customStyle="1" w:styleId="22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23">
    <w:name w:val="标题 3 Char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批注文字 Char"/>
    <w:link w:val="5"/>
    <w:semiHidden/>
    <w:qFormat/>
    <w:uiPriority w:val="99"/>
    <w:rPr>
      <w:kern w:val="2"/>
      <w:sz w:val="21"/>
      <w:szCs w:val="22"/>
    </w:rPr>
  </w:style>
  <w:style w:type="character" w:customStyle="1" w:styleId="25">
    <w:name w:val="批注主题 Char"/>
    <w:link w:val="4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686;&#22478;&#21306;&#25919;&#24220;&#24341;&#23548;&#22522;&#37329;\IAB&#12289;NEM&#20135;&#19994;&#22522;&#37329;\&#30003;&#25253;&#25351;&#21335;\&#22686;&#22478;&#21306;&#26032;&#20852;&#20135;&#19994;&#21457;&#23637;&#24341;&#23548;&#22522;&#37329;&#30003;&#25253;&#26448;&#2600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增城区新兴产业发展引导基金申报材料.dot</Template>
  <Pages>35</Pages>
  <Words>4266</Words>
  <Characters>4458</Characters>
  <Lines>48</Lines>
  <Paragraphs>13</Paragraphs>
  <TotalTime>39</TotalTime>
  <ScaleCrop>false</ScaleCrop>
  <LinksUpToDate>false</LinksUpToDate>
  <CharactersWithSpaces>5531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2018-10-06T08:59:00Z</dcterms:created>
  <dc:creator>lakant</dc:creator>
  <cp:lastModifiedBy>lakant</cp:lastModifiedBy>
  <dcterms:modified xsi:type="dcterms:W3CDTF">2018-10-10T08:53:22Z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